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81348" w14:textId="77777777" w:rsidR="00E76149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VALIDATION SHEET</w:t>
      </w:r>
    </w:p>
    <w:p w14:paraId="49686C93" w14:textId="77777777" w:rsidR="00E76149" w:rsidRPr="00EA136A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</w:rPr>
        <w:t>LESSON PLAN</w:t>
      </w:r>
    </w:p>
    <w:p w14:paraId="461A1ED1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of School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SMK Dian Indonesia</w:t>
      </w:r>
    </w:p>
    <w:p w14:paraId="731D027A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Class/Semesters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XI/II</w:t>
      </w:r>
    </w:p>
    <w:p w14:paraId="3AF4F842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Subject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English</w:t>
      </w:r>
    </w:p>
    <w:p w14:paraId="62E4D238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Objective of validity</w:t>
      </w:r>
    </w:p>
    <w:p w14:paraId="7F618ACD" w14:textId="77777777" w:rsidR="00E76149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objective of this instrument us to measure students’ lesson plan validity by using stick puppets as media in learning narrative text.</w:t>
      </w:r>
    </w:p>
    <w:p w14:paraId="5C16E038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Instruction</w:t>
      </w:r>
    </w:p>
    <w:p w14:paraId="74A4A705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checklist (</w:t>
      </w:r>
      <w:r>
        <w:rPr>
          <w:rFonts w:ascii="Times New Roman" w:hAnsi="Times New Roman" w:cs="Times New Roman"/>
          <w:sz w:val="24"/>
        </w:rPr>
        <w:sym w:font="Symbol" w:char="F0D6"/>
      </w:r>
      <w:r>
        <w:rPr>
          <w:rFonts w:ascii="Times New Roman" w:hAnsi="Times New Roman" w:cs="Times New Roman"/>
          <w:sz w:val="24"/>
        </w:rPr>
        <w:t>) in the scoring column</w:t>
      </w:r>
    </w:p>
    <w:p w14:paraId="6BA8737C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criterions are:</w:t>
      </w:r>
    </w:p>
    <w:p w14:paraId="386341E0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= Bad</w:t>
      </w:r>
    </w:p>
    <w:p w14:paraId="52E30285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= Less</w:t>
      </w:r>
    </w:p>
    <w:p w14:paraId="69E4817B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= Enough</w:t>
      </w:r>
    </w:p>
    <w:p w14:paraId="7E482B5D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 = Good</w:t>
      </w:r>
    </w:p>
    <w:p w14:paraId="31B48D44" w14:textId="77777777" w:rsidR="00E76149" w:rsidRPr="00CD596D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 = Excellent</w:t>
      </w:r>
    </w:p>
    <w:p w14:paraId="769C348E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comment in available space if there are some mistakes that need to be improved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625"/>
        <w:gridCol w:w="567"/>
        <w:gridCol w:w="567"/>
        <w:gridCol w:w="567"/>
        <w:gridCol w:w="567"/>
      </w:tblGrid>
      <w:tr w:rsidR="00E76149" w14:paraId="42D8F229" w14:textId="77777777" w:rsidTr="0093192C">
        <w:tc>
          <w:tcPr>
            <w:tcW w:w="534" w:type="dxa"/>
            <w:vMerge w:val="restart"/>
          </w:tcPr>
          <w:p w14:paraId="6199170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386" w:type="dxa"/>
            <w:vMerge w:val="restart"/>
          </w:tcPr>
          <w:p w14:paraId="49157A0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Criterion</w:t>
            </w:r>
          </w:p>
        </w:tc>
        <w:tc>
          <w:tcPr>
            <w:tcW w:w="2893" w:type="dxa"/>
            <w:gridSpan w:val="5"/>
          </w:tcPr>
          <w:p w14:paraId="57F73C8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Scoring</w:t>
            </w:r>
          </w:p>
        </w:tc>
      </w:tr>
      <w:tr w:rsidR="00E76149" w14:paraId="34828949" w14:textId="77777777" w:rsidTr="0093192C">
        <w:tc>
          <w:tcPr>
            <w:tcW w:w="534" w:type="dxa"/>
            <w:vMerge/>
          </w:tcPr>
          <w:p w14:paraId="17CEEBC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  <w:vMerge/>
          </w:tcPr>
          <w:p w14:paraId="783920A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14:paraId="42A70A0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14:paraId="1D377FB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14:paraId="752C320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</w:tcPr>
          <w:p w14:paraId="3B8905F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14:paraId="12B7E96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E76149" w14:paraId="7070FF08" w14:textId="77777777" w:rsidTr="0093192C">
        <w:tc>
          <w:tcPr>
            <w:tcW w:w="534" w:type="dxa"/>
          </w:tcPr>
          <w:p w14:paraId="0ED9801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86" w:type="dxa"/>
          </w:tcPr>
          <w:p w14:paraId="4913287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FORMAT</w:t>
            </w:r>
          </w:p>
        </w:tc>
        <w:tc>
          <w:tcPr>
            <w:tcW w:w="2893" w:type="dxa"/>
            <w:gridSpan w:val="5"/>
          </w:tcPr>
          <w:p w14:paraId="7F04A66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0F5941D2" w14:textId="77777777" w:rsidTr="0093192C">
        <w:tc>
          <w:tcPr>
            <w:tcW w:w="534" w:type="dxa"/>
          </w:tcPr>
          <w:p w14:paraId="39F4BD8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D17EC56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clarify of standard competence and basic competence.</w:t>
            </w:r>
          </w:p>
        </w:tc>
        <w:tc>
          <w:tcPr>
            <w:tcW w:w="625" w:type="dxa"/>
          </w:tcPr>
          <w:p w14:paraId="19D2889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CCEF1A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A1A7E7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572AEC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BA761A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79543D0E" w14:textId="77777777" w:rsidTr="0093192C">
        <w:tc>
          <w:tcPr>
            <w:tcW w:w="534" w:type="dxa"/>
          </w:tcPr>
          <w:p w14:paraId="6E3ED12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AEACA63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 of learning objectives between standard competence and basic competence.</w:t>
            </w:r>
          </w:p>
        </w:tc>
        <w:tc>
          <w:tcPr>
            <w:tcW w:w="625" w:type="dxa"/>
          </w:tcPr>
          <w:p w14:paraId="1C6336A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5351DF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1CAFFB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3C0124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A89F3A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43C04FEE" w14:textId="77777777" w:rsidTr="0093192C">
        <w:tc>
          <w:tcPr>
            <w:tcW w:w="534" w:type="dxa"/>
          </w:tcPr>
          <w:p w14:paraId="2FB72C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21354823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explanation of basic competence into indicator.</w:t>
            </w:r>
          </w:p>
        </w:tc>
        <w:tc>
          <w:tcPr>
            <w:tcW w:w="625" w:type="dxa"/>
          </w:tcPr>
          <w:p w14:paraId="141D26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D5CE62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FF58A4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9C7B80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DEB379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3A703C30" w14:textId="77777777" w:rsidTr="0093192C">
        <w:tc>
          <w:tcPr>
            <w:tcW w:w="534" w:type="dxa"/>
          </w:tcPr>
          <w:p w14:paraId="43C7409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4E05C69C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indicator with learning objective.</w:t>
            </w:r>
          </w:p>
        </w:tc>
        <w:tc>
          <w:tcPr>
            <w:tcW w:w="625" w:type="dxa"/>
          </w:tcPr>
          <w:p w14:paraId="4EA11BC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5B3514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B40C15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E451BB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5C4411E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3DCDDBA3" w14:textId="77777777" w:rsidTr="0093192C">
        <w:tc>
          <w:tcPr>
            <w:tcW w:w="534" w:type="dxa"/>
          </w:tcPr>
          <w:p w14:paraId="7EC1D2C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5386" w:type="dxa"/>
          </w:tcPr>
          <w:p w14:paraId="6CC0183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CONTENT</w:t>
            </w:r>
          </w:p>
        </w:tc>
        <w:tc>
          <w:tcPr>
            <w:tcW w:w="2893" w:type="dxa"/>
            <w:gridSpan w:val="5"/>
          </w:tcPr>
          <w:p w14:paraId="206E2D5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2C893554" w14:textId="77777777" w:rsidTr="0093192C">
        <w:tc>
          <w:tcPr>
            <w:tcW w:w="534" w:type="dxa"/>
          </w:tcPr>
          <w:p w14:paraId="1D6FDA2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711C1A5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Arrange lesson plan systematically.</w:t>
            </w:r>
          </w:p>
        </w:tc>
        <w:tc>
          <w:tcPr>
            <w:tcW w:w="625" w:type="dxa"/>
          </w:tcPr>
          <w:p w14:paraId="2F3EB3D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386950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D0FF76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893C7D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865981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793BD596" w14:textId="77777777" w:rsidTr="0093192C">
        <w:tc>
          <w:tcPr>
            <w:tcW w:w="534" w:type="dxa"/>
          </w:tcPr>
          <w:p w14:paraId="26CF921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042517AA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and choose subject which can reach basic competence.</w:t>
            </w:r>
          </w:p>
        </w:tc>
        <w:tc>
          <w:tcPr>
            <w:tcW w:w="625" w:type="dxa"/>
          </w:tcPr>
          <w:p w14:paraId="1E097FE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D7D25D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520E61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A28FE6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1B5098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4A074008" w14:textId="77777777" w:rsidTr="0093192C">
        <w:tc>
          <w:tcPr>
            <w:tcW w:w="534" w:type="dxa"/>
          </w:tcPr>
          <w:p w14:paraId="077DCF4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0084E2E2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sequence activity of learning.</w:t>
            </w:r>
          </w:p>
        </w:tc>
        <w:tc>
          <w:tcPr>
            <w:tcW w:w="625" w:type="dxa"/>
          </w:tcPr>
          <w:p w14:paraId="0500ABA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5C5FE5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7B9FD7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53D93D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65DDD8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7DB1F8D6" w14:textId="77777777" w:rsidTr="0093192C">
        <w:tc>
          <w:tcPr>
            <w:tcW w:w="534" w:type="dxa"/>
          </w:tcPr>
          <w:p w14:paraId="1330462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3E001871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learning scenario (stages of learning).</w:t>
            </w:r>
          </w:p>
        </w:tc>
        <w:tc>
          <w:tcPr>
            <w:tcW w:w="625" w:type="dxa"/>
          </w:tcPr>
          <w:p w14:paraId="24B66B7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545617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1B9C72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F1A460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DFEA94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7849B3CC" w14:textId="77777777" w:rsidTr="0093192C">
        <w:tc>
          <w:tcPr>
            <w:tcW w:w="534" w:type="dxa"/>
          </w:tcPr>
          <w:p w14:paraId="2FA4325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492BEC2D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Making and developing learning activities based on basic competence, standard competence and students’ potential.</w:t>
            </w:r>
          </w:p>
        </w:tc>
        <w:tc>
          <w:tcPr>
            <w:tcW w:w="625" w:type="dxa"/>
          </w:tcPr>
          <w:p w14:paraId="3510598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F469DE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32574C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EFE9EE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924151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5939F4CF" w14:textId="77777777" w:rsidTr="0093192C">
        <w:tc>
          <w:tcPr>
            <w:tcW w:w="534" w:type="dxa"/>
          </w:tcPr>
          <w:p w14:paraId="3E838BF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579DBAD4" w14:textId="77777777" w:rsidR="00E76149" w:rsidRPr="00B46F74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learning sources and media which connected with standard competence, basic competence, main subject, learning activity and indicator.</w:t>
            </w:r>
          </w:p>
        </w:tc>
        <w:tc>
          <w:tcPr>
            <w:tcW w:w="625" w:type="dxa"/>
          </w:tcPr>
          <w:p w14:paraId="59153C0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EAC5FF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5EA398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5ADF61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DC6A87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7C13C027" w14:textId="77777777" w:rsidTr="0093192C">
        <w:tc>
          <w:tcPr>
            <w:tcW w:w="534" w:type="dxa"/>
          </w:tcPr>
          <w:p w14:paraId="1F7194A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36069E9" w14:textId="77777777" w:rsidR="00E76149" w:rsidRPr="00B46F74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competence of evaluation of instrument (question, key answer, scoring rubric).</w:t>
            </w:r>
          </w:p>
        </w:tc>
        <w:tc>
          <w:tcPr>
            <w:tcW w:w="625" w:type="dxa"/>
          </w:tcPr>
          <w:p w14:paraId="04CC060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2103A7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39F039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659084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09F588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0E1FFAAB" w14:textId="77777777" w:rsidTr="0093192C">
        <w:tc>
          <w:tcPr>
            <w:tcW w:w="534" w:type="dxa"/>
          </w:tcPr>
          <w:p w14:paraId="1CBF903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III</w:t>
            </w:r>
          </w:p>
        </w:tc>
        <w:tc>
          <w:tcPr>
            <w:tcW w:w="5386" w:type="dxa"/>
          </w:tcPr>
          <w:p w14:paraId="7C0BFFD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LANGUAGE</w:t>
            </w:r>
          </w:p>
        </w:tc>
        <w:tc>
          <w:tcPr>
            <w:tcW w:w="2893" w:type="dxa"/>
            <w:gridSpan w:val="5"/>
          </w:tcPr>
          <w:p w14:paraId="7361E87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49259FC7" w14:textId="77777777" w:rsidTr="0093192C">
        <w:tc>
          <w:tcPr>
            <w:tcW w:w="534" w:type="dxa"/>
          </w:tcPr>
          <w:p w14:paraId="7BE0391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3FA8EA1" w14:textId="77777777" w:rsidR="00E76149" w:rsidRPr="00B46F74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use of language based on English structure.</w:t>
            </w:r>
          </w:p>
        </w:tc>
        <w:tc>
          <w:tcPr>
            <w:tcW w:w="625" w:type="dxa"/>
          </w:tcPr>
          <w:p w14:paraId="1E3E92B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18FB40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0FB1F5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CEDB3B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614DB1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2A69F931" w14:textId="77777777" w:rsidTr="0093192C">
        <w:tc>
          <w:tcPr>
            <w:tcW w:w="534" w:type="dxa"/>
          </w:tcPr>
          <w:p w14:paraId="436F656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23918DD6" w14:textId="77777777" w:rsidR="00E76149" w:rsidRPr="00B46F74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Using simple and clear sentences.</w:t>
            </w:r>
          </w:p>
        </w:tc>
        <w:tc>
          <w:tcPr>
            <w:tcW w:w="625" w:type="dxa"/>
          </w:tcPr>
          <w:p w14:paraId="21FB22C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A723CE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B97597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850D5A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020EE7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36037E05" w14:textId="77777777" w:rsidTr="0093192C">
        <w:tc>
          <w:tcPr>
            <w:tcW w:w="534" w:type="dxa"/>
          </w:tcPr>
          <w:p w14:paraId="3E89A71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IV</w:t>
            </w:r>
          </w:p>
        </w:tc>
        <w:tc>
          <w:tcPr>
            <w:tcW w:w="5386" w:type="dxa"/>
          </w:tcPr>
          <w:p w14:paraId="41DBF27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TIME</w:t>
            </w:r>
          </w:p>
        </w:tc>
        <w:tc>
          <w:tcPr>
            <w:tcW w:w="2893" w:type="dxa"/>
            <w:gridSpan w:val="5"/>
          </w:tcPr>
          <w:p w14:paraId="2DF1F2F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102E1454" w14:textId="77777777" w:rsidTr="0093192C">
        <w:tc>
          <w:tcPr>
            <w:tcW w:w="534" w:type="dxa"/>
          </w:tcPr>
          <w:p w14:paraId="3F0662C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3093C45" w14:textId="77777777" w:rsidR="00E76149" w:rsidRPr="00B46F74" w:rsidRDefault="00E76149" w:rsidP="00E76149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time is used.</w:t>
            </w:r>
          </w:p>
        </w:tc>
        <w:tc>
          <w:tcPr>
            <w:tcW w:w="625" w:type="dxa"/>
          </w:tcPr>
          <w:p w14:paraId="445A0F3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E05827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46B343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FBF477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826B65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12D2E5F5" w14:textId="77777777" w:rsidTr="0093192C">
        <w:tc>
          <w:tcPr>
            <w:tcW w:w="534" w:type="dxa"/>
          </w:tcPr>
          <w:p w14:paraId="52CEA37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5C6315D4" w14:textId="77777777" w:rsidR="00E76149" w:rsidRPr="00B46F74" w:rsidRDefault="00E76149" w:rsidP="00E76149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Detail of time allocation for each learning activity.</w:t>
            </w:r>
          </w:p>
        </w:tc>
        <w:tc>
          <w:tcPr>
            <w:tcW w:w="625" w:type="dxa"/>
          </w:tcPr>
          <w:p w14:paraId="604945E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60C5BC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328DFF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224F37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E9C721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</w:tbl>
    <w:p w14:paraId="3FCCA18D" w14:textId="77777777" w:rsidR="00E76149" w:rsidRPr="00663865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</w:p>
    <w:p w14:paraId="285E64E2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General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0"/>
        <w:gridCol w:w="4506"/>
      </w:tblGrid>
      <w:tr w:rsidR="00E76149" w14:paraId="171D2C11" w14:textId="77777777" w:rsidTr="0093192C">
        <w:tc>
          <w:tcPr>
            <w:tcW w:w="4788" w:type="dxa"/>
          </w:tcPr>
          <w:p w14:paraId="4850F097" w14:textId="77777777" w:rsidR="00E76149" w:rsidRDefault="00E76149" w:rsidP="00E76149">
            <w:pPr>
              <w:pStyle w:val="ListParagraph"/>
              <w:numPr>
                <w:ilvl w:val="0"/>
                <w:numId w:val="7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This Lesson Plan</w:t>
            </w:r>
          </w:p>
          <w:p w14:paraId="642ABD6D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Bad</w:t>
            </w:r>
          </w:p>
          <w:p w14:paraId="56B1E001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Less</w:t>
            </w:r>
          </w:p>
          <w:p w14:paraId="00EB654D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Enough</w:t>
            </w:r>
          </w:p>
          <w:p w14:paraId="6199F3C4" w14:textId="13FB95FE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86B43A" wp14:editId="55D6294F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286385</wp:posOffset>
                      </wp:positionV>
                      <wp:extent cx="376555" cy="323215"/>
                      <wp:effectExtent l="11430" t="8890" r="12065" b="10795"/>
                      <wp:wrapNone/>
                      <wp:docPr id="1184039185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6555" cy="32321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8E8B86" id="Oval 2" o:spid="_x0000_s1026" style="position:absolute;margin-left:24.75pt;margin-top:22.55pt;width:29.65pt;height:25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" filled="f" fillcolor="yellow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</w:rPr>
              <w:t>Good</w:t>
            </w:r>
          </w:p>
          <w:p w14:paraId="6A299A44" w14:textId="77777777" w:rsidR="00E76149" w:rsidRPr="00B46F74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Excellent</w:t>
            </w:r>
          </w:p>
        </w:tc>
        <w:tc>
          <w:tcPr>
            <w:tcW w:w="4788" w:type="dxa"/>
          </w:tcPr>
          <w:p w14:paraId="591015DE" w14:textId="77777777" w:rsidR="00E76149" w:rsidRDefault="00E76149" w:rsidP="00E76149">
            <w:pPr>
              <w:pStyle w:val="ListParagraph"/>
              <w:numPr>
                <w:ilvl w:val="0"/>
                <w:numId w:val="7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This Lesson Plan</w:t>
            </w:r>
          </w:p>
          <w:p w14:paraId="5923C674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cannot be used</w:t>
            </w:r>
          </w:p>
          <w:p w14:paraId="4C81440E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It can be used, but need many revisions</w:t>
            </w:r>
          </w:p>
          <w:p w14:paraId="161CA6DA" w14:textId="073A6EFE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4BD00E5" wp14:editId="332E031E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668020</wp:posOffset>
                      </wp:positionV>
                      <wp:extent cx="376555" cy="323215"/>
                      <wp:effectExtent l="8255" t="9525" r="5715" b="10160"/>
                      <wp:wrapNone/>
                      <wp:docPr id="164048603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6555" cy="32321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95E31D" id="Oval 1" o:spid="_x0000_s1026" style="position:absolute;margin-left:21.65pt;margin-top:52.6pt;width:29.65pt;height:25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" filled="f" fillcolor="yellow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</w:rPr>
              <w:t>It can be used, but need revision</w:t>
            </w:r>
          </w:p>
          <w:p w14:paraId="6439C3E6" w14:textId="77777777" w:rsidR="00E76149" w:rsidRPr="00B46F74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 be used without any revision.</w:t>
            </w:r>
          </w:p>
        </w:tc>
      </w:tr>
    </w:tbl>
    <w:p w14:paraId="55305606" w14:textId="77777777" w:rsidR="00E76149" w:rsidRPr="00B46F74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3A6119D1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Comments/Suggestions :</w:t>
      </w:r>
    </w:p>
    <w:p w14:paraId="3A284782" w14:textId="77777777" w:rsidR="00E76149" w:rsidRPr="00663865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4C253D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>Sidoarjo,</w:t>
      </w:r>
      <w:r>
        <w:rPr>
          <w:rFonts w:ascii="Times New Roman" w:hAnsi="Times New Roman" w:cs="Times New Roman"/>
          <w:sz w:val="24"/>
          <w:lang w:val="id-ID"/>
        </w:rPr>
        <w:t xml:space="preserve"> 22 Januari 2020</w:t>
      </w:r>
    </w:p>
    <w:p w14:paraId="223D54ED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noProof/>
          <w:sz w:val="24"/>
          <w:lang w:val="id-ID" w:eastAsia="id-ID"/>
        </w:rPr>
        <w:drawing>
          <wp:anchor distT="0" distB="0" distL="114300" distR="114300" simplePos="0" relativeHeight="251665408" behindDoc="0" locked="0" layoutInCell="1" allowOverlap="1" wp14:anchorId="246CC76E" wp14:editId="7C2B861F">
            <wp:simplePos x="0" y="0"/>
            <wp:positionH relativeFrom="column">
              <wp:posOffset>3041949</wp:posOffset>
            </wp:positionH>
            <wp:positionV relativeFrom="paragraph">
              <wp:posOffset>182693</wp:posOffset>
            </wp:positionV>
            <wp:extent cx="2422936" cy="1473798"/>
            <wp:effectExtent l="19050" t="0" r="0" b="0"/>
            <wp:wrapNone/>
            <wp:docPr id="15" name="Picture 1" descr="E:\DITA\ttd miss di\ttd miss d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ITA\ttd miss di\ttd miss di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7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936" cy="147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lang w:val="id-ID"/>
        </w:rPr>
        <w:t>Validator,</w:t>
      </w:r>
    </w:p>
    <w:p w14:paraId="25EFD1AE" w14:textId="77777777" w:rsidR="00E76149" w:rsidRPr="00562F73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</w:p>
    <w:p w14:paraId="7C4BC1EB" w14:textId="77777777" w:rsidR="00E76149" w:rsidRPr="00B46F74" w:rsidRDefault="00E76149" w:rsidP="00E76149">
      <w:pPr>
        <w:rPr>
          <w:rFonts w:ascii="Times New Roman" w:hAnsi="Times New Roman" w:cs="Times New Roman"/>
          <w:sz w:val="24"/>
        </w:rPr>
      </w:pPr>
    </w:p>
    <w:p w14:paraId="015B600B" w14:textId="77777777" w:rsidR="00E76149" w:rsidRDefault="00E76149" w:rsidP="00E76149">
      <w:pPr>
        <w:jc w:val="center"/>
        <w:rPr>
          <w:rFonts w:ascii="Times New Roman" w:hAnsi="Times New Roman" w:cs="Times New Roman"/>
          <w:b/>
          <w:sz w:val="24"/>
          <w:lang w:val="id-ID"/>
        </w:rPr>
      </w:pPr>
    </w:p>
    <w:p w14:paraId="34BCC491" w14:textId="76471352" w:rsidR="00E76149" w:rsidRDefault="00E76149" w:rsidP="00E76149">
      <w:pPr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br w:type="page"/>
      </w:r>
    </w:p>
    <w:p w14:paraId="48CDB4FF" w14:textId="77777777" w:rsidR="00E76149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VALIDATION SHEET</w:t>
      </w:r>
    </w:p>
    <w:p w14:paraId="16A57351" w14:textId="77777777" w:rsidR="00E76149" w:rsidRPr="00EA136A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</w:rPr>
        <w:t>LESSON PLAN</w:t>
      </w:r>
      <w:r>
        <w:rPr>
          <w:rFonts w:ascii="Times New Roman" w:hAnsi="Times New Roman" w:cs="Times New Roman"/>
          <w:b/>
          <w:sz w:val="24"/>
          <w:lang w:val="id-ID"/>
        </w:rPr>
        <w:t xml:space="preserve"> 2</w:t>
      </w:r>
    </w:p>
    <w:p w14:paraId="6445AFF5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of School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SMK Dian Indonesia</w:t>
      </w:r>
    </w:p>
    <w:p w14:paraId="607C396C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Class/Semesters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XI/II</w:t>
      </w:r>
    </w:p>
    <w:p w14:paraId="18B3C1E6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Subject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English</w:t>
      </w:r>
    </w:p>
    <w:p w14:paraId="432249FB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Objective of validity</w:t>
      </w:r>
    </w:p>
    <w:p w14:paraId="157CE938" w14:textId="77777777" w:rsidR="00E76149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objective of this instrument us to measure students’ lesson plan validity by using stick puppets as media in learning narrative text.</w:t>
      </w:r>
    </w:p>
    <w:p w14:paraId="740BC44F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Instruction</w:t>
      </w:r>
    </w:p>
    <w:p w14:paraId="02770908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checklist (</w:t>
      </w:r>
      <w:r>
        <w:rPr>
          <w:rFonts w:ascii="Times New Roman" w:hAnsi="Times New Roman" w:cs="Times New Roman"/>
          <w:sz w:val="24"/>
        </w:rPr>
        <w:sym w:font="Symbol" w:char="F0D6"/>
      </w:r>
      <w:r>
        <w:rPr>
          <w:rFonts w:ascii="Times New Roman" w:hAnsi="Times New Roman" w:cs="Times New Roman"/>
          <w:sz w:val="24"/>
        </w:rPr>
        <w:t>) in the scoring column</w:t>
      </w:r>
    </w:p>
    <w:p w14:paraId="2BA234F9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criterions are:</w:t>
      </w:r>
    </w:p>
    <w:p w14:paraId="08D70FBA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= Bad</w:t>
      </w:r>
    </w:p>
    <w:p w14:paraId="3D82FFD4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= Less</w:t>
      </w:r>
    </w:p>
    <w:p w14:paraId="659D36C3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= Enough</w:t>
      </w:r>
    </w:p>
    <w:p w14:paraId="5B4AD35F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 = Good</w:t>
      </w:r>
    </w:p>
    <w:p w14:paraId="609BB901" w14:textId="77777777" w:rsidR="00E76149" w:rsidRPr="00CD596D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 = Excellent</w:t>
      </w:r>
    </w:p>
    <w:p w14:paraId="51153EDE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comment in available space if there are some mistakes that need to be improved</w:t>
      </w:r>
    </w:p>
    <w:tbl>
      <w:tblPr>
        <w:tblStyle w:val="TableGrid"/>
        <w:tblW w:w="8813" w:type="dxa"/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625"/>
        <w:gridCol w:w="567"/>
        <w:gridCol w:w="567"/>
        <w:gridCol w:w="567"/>
        <w:gridCol w:w="567"/>
      </w:tblGrid>
      <w:tr w:rsidR="00E76149" w14:paraId="529930D3" w14:textId="77777777" w:rsidTr="0093192C">
        <w:tc>
          <w:tcPr>
            <w:tcW w:w="534" w:type="dxa"/>
            <w:vMerge w:val="restart"/>
          </w:tcPr>
          <w:p w14:paraId="3719ACE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386" w:type="dxa"/>
            <w:vMerge w:val="restart"/>
          </w:tcPr>
          <w:p w14:paraId="6F0A129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Criterion</w:t>
            </w:r>
          </w:p>
        </w:tc>
        <w:tc>
          <w:tcPr>
            <w:tcW w:w="2893" w:type="dxa"/>
            <w:gridSpan w:val="5"/>
          </w:tcPr>
          <w:p w14:paraId="70784FC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Scoring</w:t>
            </w:r>
          </w:p>
        </w:tc>
      </w:tr>
      <w:tr w:rsidR="00E76149" w14:paraId="62A9B78E" w14:textId="77777777" w:rsidTr="0093192C">
        <w:tc>
          <w:tcPr>
            <w:tcW w:w="534" w:type="dxa"/>
            <w:vMerge/>
          </w:tcPr>
          <w:p w14:paraId="59F2FD0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  <w:vMerge/>
          </w:tcPr>
          <w:p w14:paraId="59E1980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14:paraId="3E9173D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14:paraId="6D160D9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14:paraId="021552A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</w:tcPr>
          <w:p w14:paraId="0711561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14:paraId="3F20A6B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E76149" w14:paraId="34F7BDEF" w14:textId="77777777" w:rsidTr="0093192C">
        <w:tc>
          <w:tcPr>
            <w:tcW w:w="534" w:type="dxa"/>
          </w:tcPr>
          <w:p w14:paraId="23F3ACC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86" w:type="dxa"/>
          </w:tcPr>
          <w:p w14:paraId="5637771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FORMAT</w:t>
            </w:r>
          </w:p>
        </w:tc>
        <w:tc>
          <w:tcPr>
            <w:tcW w:w="2893" w:type="dxa"/>
            <w:gridSpan w:val="5"/>
          </w:tcPr>
          <w:p w14:paraId="28E0039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52FD7545" w14:textId="77777777" w:rsidTr="0093192C">
        <w:tc>
          <w:tcPr>
            <w:tcW w:w="534" w:type="dxa"/>
          </w:tcPr>
          <w:p w14:paraId="1F3E452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32EECB85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clarify of standard competence and basic competence.</w:t>
            </w:r>
          </w:p>
        </w:tc>
        <w:tc>
          <w:tcPr>
            <w:tcW w:w="625" w:type="dxa"/>
          </w:tcPr>
          <w:p w14:paraId="0E02809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10AE69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A3CCCE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398D8D8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67BB5E3" w14:textId="77777777" w:rsidR="00E76149" w:rsidRPr="00730DD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id-ID"/>
              </w:rPr>
            </w:pPr>
          </w:p>
        </w:tc>
      </w:tr>
      <w:tr w:rsidR="00E76149" w14:paraId="15210745" w14:textId="77777777" w:rsidTr="0093192C">
        <w:tc>
          <w:tcPr>
            <w:tcW w:w="534" w:type="dxa"/>
          </w:tcPr>
          <w:p w14:paraId="6088AD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6772A73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 of learning objectives between standard competence and basic competence.</w:t>
            </w:r>
          </w:p>
        </w:tc>
        <w:tc>
          <w:tcPr>
            <w:tcW w:w="625" w:type="dxa"/>
          </w:tcPr>
          <w:p w14:paraId="54A4865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6C3C97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013F99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795A4A1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7D9AF2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1ADF3146" w14:textId="77777777" w:rsidTr="0093192C">
        <w:tc>
          <w:tcPr>
            <w:tcW w:w="534" w:type="dxa"/>
          </w:tcPr>
          <w:p w14:paraId="2F2099F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10BF5F8A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explanation of basic competence into indicator.</w:t>
            </w:r>
          </w:p>
        </w:tc>
        <w:tc>
          <w:tcPr>
            <w:tcW w:w="625" w:type="dxa"/>
          </w:tcPr>
          <w:p w14:paraId="18C0FD9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ECC3B4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C0AF4F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0B63E62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281DBF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5D379BC7" w14:textId="77777777" w:rsidTr="0093192C">
        <w:tc>
          <w:tcPr>
            <w:tcW w:w="534" w:type="dxa"/>
          </w:tcPr>
          <w:p w14:paraId="7F720EE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55B30198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indicator with learning objective.</w:t>
            </w:r>
          </w:p>
        </w:tc>
        <w:tc>
          <w:tcPr>
            <w:tcW w:w="625" w:type="dxa"/>
          </w:tcPr>
          <w:p w14:paraId="4F51154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4AA6F0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97253C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20408D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2FD36E3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33A6A588" w14:textId="77777777" w:rsidTr="0093192C">
        <w:tc>
          <w:tcPr>
            <w:tcW w:w="534" w:type="dxa"/>
          </w:tcPr>
          <w:p w14:paraId="396007C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5386" w:type="dxa"/>
          </w:tcPr>
          <w:p w14:paraId="3417E32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CONTENT</w:t>
            </w:r>
          </w:p>
        </w:tc>
        <w:tc>
          <w:tcPr>
            <w:tcW w:w="2893" w:type="dxa"/>
            <w:gridSpan w:val="5"/>
          </w:tcPr>
          <w:p w14:paraId="1372BC1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62347F62" w14:textId="77777777" w:rsidTr="0093192C">
        <w:tc>
          <w:tcPr>
            <w:tcW w:w="534" w:type="dxa"/>
          </w:tcPr>
          <w:p w14:paraId="1B2930D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164296AC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Arrange lesson plan systematically.</w:t>
            </w:r>
          </w:p>
        </w:tc>
        <w:tc>
          <w:tcPr>
            <w:tcW w:w="625" w:type="dxa"/>
          </w:tcPr>
          <w:p w14:paraId="139B08A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DA86D3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17218A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112820A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B7853D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6A8C94C2" w14:textId="77777777" w:rsidTr="0093192C">
        <w:tc>
          <w:tcPr>
            <w:tcW w:w="534" w:type="dxa"/>
          </w:tcPr>
          <w:p w14:paraId="1307BDE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2B0CFE97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Identify and choose subject which can reach basic competence.</w:t>
            </w:r>
          </w:p>
        </w:tc>
        <w:tc>
          <w:tcPr>
            <w:tcW w:w="625" w:type="dxa"/>
          </w:tcPr>
          <w:p w14:paraId="2C8FBF1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1A3E10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6FD92E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68FA7AD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C46934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441C06BF" w14:textId="77777777" w:rsidTr="0093192C">
        <w:tc>
          <w:tcPr>
            <w:tcW w:w="534" w:type="dxa"/>
          </w:tcPr>
          <w:p w14:paraId="2E33B67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10EB9A7F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sequence activity of learning.</w:t>
            </w:r>
          </w:p>
        </w:tc>
        <w:tc>
          <w:tcPr>
            <w:tcW w:w="625" w:type="dxa"/>
          </w:tcPr>
          <w:p w14:paraId="3992B48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C23A5C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E9CD41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31811A5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0DB9CD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1F27F05D" w14:textId="77777777" w:rsidTr="0093192C">
        <w:tc>
          <w:tcPr>
            <w:tcW w:w="534" w:type="dxa"/>
          </w:tcPr>
          <w:p w14:paraId="023B9AC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43AE0336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learning scenario (stages of learning).</w:t>
            </w:r>
          </w:p>
        </w:tc>
        <w:tc>
          <w:tcPr>
            <w:tcW w:w="625" w:type="dxa"/>
          </w:tcPr>
          <w:p w14:paraId="05BE019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54EE51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EB6FC1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6CF1F7A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9B7118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1541134E" w14:textId="77777777" w:rsidTr="0093192C">
        <w:tc>
          <w:tcPr>
            <w:tcW w:w="534" w:type="dxa"/>
          </w:tcPr>
          <w:p w14:paraId="5A3CD97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B701846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Making and developing learning activities based on basic competence, standard competence and students’ potential.</w:t>
            </w:r>
          </w:p>
        </w:tc>
        <w:tc>
          <w:tcPr>
            <w:tcW w:w="625" w:type="dxa"/>
          </w:tcPr>
          <w:p w14:paraId="4660386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460B4B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D02910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26826F6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4F9265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5841191A" w14:textId="77777777" w:rsidTr="0093192C">
        <w:tc>
          <w:tcPr>
            <w:tcW w:w="534" w:type="dxa"/>
          </w:tcPr>
          <w:p w14:paraId="7C8E4B4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9EA1E75" w14:textId="77777777" w:rsidR="00E76149" w:rsidRPr="00B46F74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learning sources and media which connected with standard competence, basic competence, main subject, learning activity and indicator.</w:t>
            </w:r>
          </w:p>
        </w:tc>
        <w:tc>
          <w:tcPr>
            <w:tcW w:w="625" w:type="dxa"/>
          </w:tcPr>
          <w:p w14:paraId="259F558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CA112F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A60FE9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7613F30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65FE78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2709248A" w14:textId="77777777" w:rsidTr="0093192C">
        <w:tc>
          <w:tcPr>
            <w:tcW w:w="534" w:type="dxa"/>
          </w:tcPr>
          <w:p w14:paraId="546CE12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0072FF2" w14:textId="77777777" w:rsidR="00E76149" w:rsidRPr="00B46F74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competence of evaluation of instrument (question, key answer, scoring rubric).</w:t>
            </w:r>
          </w:p>
        </w:tc>
        <w:tc>
          <w:tcPr>
            <w:tcW w:w="625" w:type="dxa"/>
          </w:tcPr>
          <w:p w14:paraId="5EC7446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D974BF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04A90A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579B766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2197E2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661FE1B3" w14:textId="77777777" w:rsidTr="0093192C">
        <w:tc>
          <w:tcPr>
            <w:tcW w:w="534" w:type="dxa"/>
          </w:tcPr>
          <w:p w14:paraId="24CB867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III</w:t>
            </w:r>
          </w:p>
        </w:tc>
        <w:tc>
          <w:tcPr>
            <w:tcW w:w="5386" w:type="dxa"/>
          </w:tcPr>
          <w:p w14:paraId="2EF28D4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LANGUAGE</w:t>
            </w:r>
          </w:p>
        </w:tc>
        <w:tc>
          <w:tcPr>
            <w:tcW w:w="2893" w:type="dxa"/>
            <w:gridSpan w:val="5"/>
          </w:tcPr>
          <w:p w14:paraId="2A219A0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5DC5C98D" w14:textId="77777777" w:rsidTr="0093192C">
        <w:tc>
          <w:tcPr>
            <w:tcW w:w="534" w:type="dxa"/>
          </w:tcPr>
          <w:p w14:paraId="70228F5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8E17AA7" w14:textId="77777777" w:rsidR="00E76149" w:rsidRPr="00B46F74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use of language based on English structure.</w:t>
            </w:r>
          </w:p>
        </w:tc>
        <w:tc>
          <w:tcPr>
            <w:tcW w:w="625" w:type="dxa"/>
          </w:tcPr>
          <w:p w14:paraId="7D2B63A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49B222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E79672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227796E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0E574F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5A8DC3A6" w14:textId="77777777" w:rsidTr="0093192C">
        <w:tc>
          <w:tcPr>
            <w:tcW w:w="534" w:type="dxa"/>
          </w:tcPr>
          <w:p w14:paraId="07D2168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21B790B0" w14:textId="77777777" w:rsidR="00E76149" w:rsidRPr="00B46F74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Using simple and clear sentences.</w:t>
            </w:r>
          </w:p>
        </w:tc>
        <w:tc>
          <w:tcPr>
            <w:tcW w:w="625" w:type="dxa"/>
          </w:tcPr>
          <w:p w14:paraId="1A3680A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7F1B8B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F492E7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45882BC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403382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559B50D8" w14:textId="77777777" w:rsidTr="0093192C">
        <w:tc>
          <w:tcPr>
            <w:tcW w:w="534" w:type="dxa"/>
          </w:tcPr>
          <w:p w14:paraId="0B9799D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IV</w:t>
            </w:r>
          </w:p>
        </w:tc>
        <w:tc>
          <w:tcPr>
            <w:tcW w:w="5386" w:type="dxa"/>
          </w:tcPr>
          <w:p w14:paraId="51F57B1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TIME</w:t>
            </w:r>
          </w:p>
        </w:tc>
        <w:tc>
          <w:tcPr>
            <w:tcW w:w="2893" w:type="dxa"/>
            <w:gridSpan w:val="5"/>
          </w:tcPr>
          <w:p w14:paraId="5180CF3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31361581" w14:textId="77777777" w:rsidTr="0093192C">
        <w:tc>
          <w:tcPr>
            <w:tcW w:w="534" w:type="dxa"/>
          </w:tcPr>
          <w:p w14:paraId="427947B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41C0D168" w14:textId="77777777" w:rsidR="00E76149" w:rsidRPr="00B46F74" w:rsidRDefault="00E76149" w:rsidP="00E76149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time is used.</w:t>
            </w:r>
          </w:p>
        </w:tc>
        <w:tc>
          <w:tcPr>
            <w:tcW w:w="625" w:type="dxa"/>
          </w:tcPr>
          <w:p w14:paraId="1D2E56C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5C3DB8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5C9653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6A3DD2E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0D046B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344F3257" w14:textId="77777777" w:rsidTr="0093192C">
        <w:tc>
          <w:tcPr>
            <w:tcW w:w="534" w:type="dxa"/>
          </w:tcPr>
          <w:p w14:paraId="02E3B7B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50C2772" w14:textId="77777777" w:rsidR="00E76149" w:rsidRPr="00B46F74" w:rsidRDefault="00E76149" w:rsidP="00E76149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Detail of time allocation for each learning activity.</w:t>
            </w:r>
          </w:p>
        </w:tc>
        <w:tc>
          <w:tcPr>
            <w:tcW w:w="625" w:type="dxa"/>
          </w:tcPr>
          <w:p w14:paraId="6E52283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0DCC03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FC78EF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75C3A8E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E32F78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D4AF8EA" w14:textId="77777777" w:rsidR="00E76149" w:rsidRPr="00DD1957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</w:p>
    <w:p w14:paraId="203C0386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General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0"/>
        <w:gridCol w:w="4506"/>
      </w:tblGrid>
      <w:tr w:rsidR="00E76149" w14:paraId="59CAE8D1" w14:textId="77777777" w:rsidTr="0093192C">
        <w:tc>
          <w:tcPr>
            <w:tcW w:w="4788" w:type="dxa"/>
          </w:tcPr>
          <w:p w14:paraId="395FEF57" w14:textId="77777777" w:rsidR="00E76149" w:rsidRDefault="00E76149" w:rsidP="00E76149">
            <w:pPr>
              <w:pStyle w:val="ListParagraph"/>
              <w:numPr>
                <w:ilvl w:val="0"/>
                <w:numId w:val="7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This Lesson Plan</w:t>
            </w:r>
          </w:p>
          <w:p w14:paraId="306DB745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Bad</w:t>
            </w:r>
          </w:p>
          <w:p w14:paraId="7C1CA3A9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Less</w:t>
            </w:r>
          </w:p>
          <w:p w14:paraId="71BF832D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Enough</w:t>
            </w:r>
          </w:p>
          <w:p w14:paraId="5B184E0E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Good</w:t>
            </w:r>
          </w:p>
          <w:p w14:paraId="4E7760E7" w14:textId="77777777" w:rsidR="00E76149" w:rsidRPr="00B46F74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Excellent</w:t>
            </w:r>
          </w:p>
        </w:tc>
        <w:tc>
          <w:tcPr>
            <w:tcW w:w="4788" w:type="dxa"/>
          </w:tcPr>
          <w:p w14:paraId="54CD5462" w14:textId="77777777" w:rsidR="00E76149" w:rsidRDefault="00E76149" w:rsidP="00E76149">
            <w:pPr>
              <w:pStyle w:val="ListParagraph"/>
              <w:numPr>
                <w:ilvl w:val="0"/>
                <w:numId w:val="7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This Lesson Plan</w:t>
            </w:r>
          </w:p>
          <w:p w14:paraId="642B24F7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cannot be used</w:t>
            </w:r>
          </w:p>
          <w:p w14:paraId="6636111D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It can be used, but need many revisions</w:t>
            </w:r>
          </w:p>
          <w:p w14:paraId="433B6944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 be used, but need revision</w:t>
            </w:r>
          </w:p>
          <w:p w14:paraId="59422679" w14:textId="77777777" w:rsidR="00E76149" w:rsidRPr="00B46F74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 be used without any revision.</w:t>
            </w:r>
          </w:p>
        </w:tc>
      </w:tr>
    </w:tbl>
    <w:p w14:paraId="5852733D" w14:textId="77777777" w:rsidR="00E76149" w:rsidRPr="00B46F74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E1BD8C7" w14:textId="77777777" w:rsidR="00E76149" w:rsidRPr="00FB4C11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Comments/Suggestions :</w:t>
      </w:r>
    </w:p>
    <w:p w14:paraId="3D584088" w14:textId="77777777" w:rsidR="00E76149" w:rsidRPr="00FB4C11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noProof/>
          <w:sz w:val="24"/>
          <w:lang w:val="id-ID" w:eastAsia="id-ID"/>
        </w:rPr>
        <w:drawing>
          <wp:inline distT="0" distB="0" distL="0" distR="0" wp14:anchorId="2CC55830" wp14:editId="29D4E5E8">
            <wp:extent cx="5303520" cy="2151530"/>
            <wp:effectExtent l="19050" t="0" r="0" b="0"/>
            <wp:docPr id="9" name="Picture 1" descr="E:\DITA\validation lesson plan\validation lesson pla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ITA\validation lesson plan\validation lesson plan-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079" t="5490" b="683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215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B06D28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>Sidoarjo</w:t>
      </w:r>
      <w:r>
        <w:rPr>
          <w:rFonts w:ascii="Times New Roman" w:hAnsi="Times New Roman" w:cs="Times New Roman"/>
          <w:sz w:val="24"/>
          <w:lang w:val="id-ID"/>
        </w:rPr>
        <w:t>, 24 Januari 2020</w:t>
      </w:r>
    </w:p>
    <w:p w14:paraId="745889DE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noProof/>
          <w:sz w:val="24"/>
          <w:lang w:val="id-ID" w:eastAsia="id-ID"/>
        </w:rPr>
        <w:drawing>
          <wp:anchor distT="0" distB="0" distL="114300" distR="114300" simplePos="0" relativeHeight="251659264" behindDoc="0" locked="0" layoutInCell="1" allowOverlap="1" wp14:anchorId="6784BF29" wp14:editId="6AA6657A">
            <wp:simplePos x="0" y="0"/>
            <wp:positionH relativeFrom="column">
              <wp:posOffset>3310890</wp:posOffset>
            </wp:positionH>
            <wp:positionV relativeFrom="paragraph">
              <wp:posOffset>322953</wp:posOffset>
            </wp:positionV>
            <wp:extent cx="1589517" cy="1549101"/>
            <wp:effectExtent l="19050" t="0" r="0" b="0"/>
            <wp:wrapNone/>
            <wp:docPr id="10" name="Picture 2" descr="E:\DITA\ttd Bu Ida\ttd Bu Id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ITA\ttd Bu Ida\ttd Bu Ida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7579" r="27162" b="61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517" cy="154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lang w:val="id-ID"/>
        </w:rPr>
        <w:t>Validator,</w:t>
      </w:r>
    </w:p>
    <w:p w14:paraId="03AE110C" w14:textId="77777777" w:rsidR="00E76149" w:rsidRPr="00543712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</w:p>
    <w:p w14:paraId="47D0B587" w14:textId="77777777" w:rsidR="00E76149" w:rsidRPr="00B46F74" w:rsidRDefault="00E76149" w:rsidP="00E76149">
      <w:pPr>
        <w:rPr>
          <w:rFonts w:ascii="Times New Roman" w:hAnsi="Times New Roman" w:cs="Times New Roman"/>
          <w:sz w:val="24"/>
        </w:rPr>
      </w:pPr>
    </w:p>
    <w:p w14:paraId="61D83A36" w14:textId="1219F47C" w:rsidR="00E76149" w:rsidRDefault="00E76149" w:rsidP="00E76149">
      <w:pPr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br w:type="page"/>
      </w:r>
    </w:p>
    <w:p w14:paraId="3F3E234D" w14:textId="77777777" w:rsidR="00E76149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VALIDATION SHEET</w:t>
      </w:r>
    </w:p>
    <w:p w14:paraId="4DDD1A36" w14:textId="77777777" w:rsidR="00E76149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TEST</w:t>
      </w:r>
    </w:p>
    <w:p w14:paraId="36437045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of School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SMK Dian Indonesia</w:t>
      </w:r>
    </w:p>
    <w:p w14:paraId="5436DB0F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Class/Semesters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XI/II</w:t>
      </w:r>
    </w:p>
    <w:p w14:paraId="577EC00A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Subject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English</w:t>
      </w:r>
    </w:p>
    <w:p w14:paraId="349A278F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Objective of validity</w:t>
      </w:r>
    </w:p>
    <w:p w14:paraId="18EC7051" w14:textId="77777777" w:rsidR="00E76149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objective of this instrument us to measure students’ test validity by using stick puppets as media in learning narrative text.</w:t>
      </w:r>
    </w:p>
    <w:p w14:paraId="419DA553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Instruction</w:t>
      </w:r>
    </w:p>
    <w:p w14:paraId="57DC2915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checklist (</w:t>
      </w:r>
      <w:r>
        <w:rPr>
          <w:rFonts w:ascii="Times New Roman" w:hAnsi="Times New Roman" w:cs="Times New Roman"/>
          <w:sz w:val="24"/>
        </w:rPr>
        <w:sym w:font="Symbol" w:char="F0D6"/>
      </w:r>
      <w:r>
        <w:rPr>
          <w:rFonts w:ascii="Times New Roman" w:hAnsi="Times New Roman" w:cs="Times New Roman"/>
          <w:sz w:val="24"/>
        </w:rPr>
        <w:t>) in the scoring column</w:t>
      </w:r>
    </w:p>
    <w:p w14:paraId="3420F2DB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criterions are:</w:t>
      </w:r>
    </w:p>
    <w:p w14:paraId="6F11886F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= Bad</w:t>
      </w:r>
    </w:p>
    <w:p w14:paraId="0EABF21A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= Less</w:t>
      </w:r>
    </w:p>
    <w:p w14:paraId="757398F2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= Enough</w:t>
      </w:r>
    </w:p>
    <w:p w14:paraId="6EBF8362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 = Good</w:t>
      </w:r>
    </w:p>
    <w:p w14:paraId="44203007" w14:textId="77777777" w:rsidR="00E76149" w:rsidRPr="00CD596D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 = Excellent</w:t>
      </w:r>
    </w:p>
    <w:p w14:paraId="21DF45E6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comment in available space if there are some mistakes that need to be improved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625"/>
        <w:gridCol w:w="567"/>
        <w:gridCol w:w="567"/>
        <w:gridCol w:w="567"/>
        <w:gridCol w:w="567"/>
      </w:tblGrid>
      <w:tr w:rsidR="00E76149" w14:paraId="1E722D87" w14:textId="77777777" w:rsidTr="0093192C">
        <w:tc>
          <w:tcPr>
            <w:tcW w:w="534" w:type="dxa"/>
            <w:vMerge w:val="restart"/>
          </w:tcPr>
          <w:p w14:paraId="0D895BB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386" w:type="dxa"/>
            <w:vMerge w:val="restart"/>
          </w:tcPr>
          <w:p w14:paraId="6990B9D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Criterion</w:t>
            </w:r>
          </w:p>
        </w:tc>
        <w:tc>
          <w:tcPr>
            <w:tcW w:w="2893" w:type="dxa"/>
            <w:gridSpan w:val="5"/>
          </w:tcPr>
          <w:p w14:paraId="70378EE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Scoring</w:t>
            </w:r>
          </w:p>
        </w:tc>
      </w:tr>
      <w:tr w:rsidR="00E76149" w14:paraId="3ABF62A3" w14:textId="77777777" w:rsidTr="0093192C">
        <w:tc>
          <w:tcPr>
            <w:tcW w:w="534" w:type="dxa"/>
            <w:vMerge/>
          </w:tcPr>
          <w:p w14:paraId="1D49666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  <w:vMerge/>
          </w:tcPr>
          <w:p w14:paraId="23E9D5B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14:paraId="5CB8504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14:paraId="25EB9CB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14:paraId="5AE8D14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</w:tcPr>
          <w:p w14:paraId="30B2849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14:paraId="4B9553D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E76149" w14:paraId="43F8974A" w14:textId="77777777" w:rsidTr="0093192C">
        <w:tc>
          <w:tcPr>
            <w:tcW w:w="534" w:type="dxa"/>
          </w:tcPr>
          <w:p w14:paraId="5B37CBC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86" w:type="dxa"/>
          </w:tcPr>
          <w:p w14:paraId="06914C7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FORMAT</w:t>
            </w:r>
          </w:p>
        </w:tc>
        <w:tc>
          <w:tcPr>
            <w:tcW w:w="2893" w:type="dxa"/>
            <w:gridSpan w:val="5"/>
          </w:tcPr>
          <w:p w14:paraId="0F301DE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60204E45" w14:textId="77777777" w:rsidTr="0093192C">
        <w:tc>
          <w:tcPr>
            <w:tcW w:w="534" w:type="dxa"/>
          </w:tcPr>
          <w:p w14:paraId="32D0C05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0D6F5D8A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clarify of subject.</w:t>
            </w:r>
          </w:p>
        </w:tc>
        <w:tc>
          <w:tcPr>
            <w:tcW w:w="625" w:type="dxa"/>
          </w:tcPr>
          <w:p w14:paraId="046436C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3951F6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AE22FA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24AB17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68825D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4172BB0B" w14:textId="77777777" w:rsidTr="0093192C">
        <w:tc>
          <w:tcPr>
            <w:tcW w:w="534" w:type="dxa"/>
          </w:tcPr>
          <w:p w14:paraId="52678A8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9393DBE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 of layout.</w:t>
            </w:r>
          </w:p>
        </w:tc>
        <w:tc>
          <w:tcPr>
            <w:tcW w:w="625" w:type="dxa"/>
          </w:tcPr>
          <w:p w14:paraId="54029BC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31F27D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D492BD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B22C54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FF7D35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17B255BC" w14:textId="77777777" w:rsidTr="0093192C">
        <w:tc>
          <w:tcPr>
            <w:tcW w:w="534" w:type="dxa"/>
          </w:tcPr>
          <w:p w14:paraId="697E6F0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32777907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type and font size.</w:t>
            </w:r>
          </w:p>
        </w:tc>
        <w:tc>
          <w:tcPr>
            <w:tcW w:w="625" w:type="dxa"/>
          </w:tcPr>
          <w:p w14:paraId="2C6ACE9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883866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8C76B8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57481D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1A5FB9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25720E3C" w14:textId="77777777" w:rsidTr="0093192C">
        <w:tc>
          <w:tcPr>
            <w:tcW w:w="534" w:type="dxa"/>
          </w:tcPr>
          <w:p w14:paraId="2F8FBA6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86" w:type="dxa"/>
          </w:tcPr>
          <w:p w14:paraId="37EEE89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LANGUAGE</w:t>
            </w:r>
          </w:p>
        </w:tc>
        <w:tc>
          <w:tcPr>
            <w:tcW w:w="2893" w:type="dxa"/>
            <w:gridSpan w:val="5"/>
          </w:tcPr>
          <w:p w14:paraId="635DEDA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269EC200" w14:textId="77777777" w:rsidTr="0093192C">
        <w:tc>
          <w:tcPr>
            <w:tcW w:w="534" w:type="dxa"/>
          </w:tcPr>
          <w:p w14:paraId="2398D7F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39A29D43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use of language based on English structure correctly.</w:t>
            </w:r>
          </w:p>
        </w:tc>
        <w:tc>
          <w:tcPr>
            <w:tcW w:w="625" w:type="dxa"/>
          </w:tcPr>
          <w:p w14:paraId="2E77EE7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A03AD2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A17C42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CCC20F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E18C08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23F971B6" w14:textId="77777777" w:rsidTr="0093192C">
        <w:tc>
          <w:tcPr>
            <w:tcW w:w="534" w:type="dxa"/>
          </w:tcPr>
          <w:p w14:paraId="3385545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1D024FE0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Using simple and clear sentences.</w:t>
            </w:r>
          </w:p>
        </w:tc>
        <w:tc>
          <w:tcPr>
            <w:tcW w:w="625" w:type="dxa"/>
          </w:tcPr>
          <w:p w14:paraId="7CBF00E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693083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1AF25E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74D2B4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681933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6E7B5FB0" w14:textId="77777777" w:rsidTr="0093192C">
        <w:tc>
          <w:tcPr>
            <w:tcW w:w="534" w:type="dxa"/>
          </w:tcPr>
          <w:p w14:paraId="338C069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1DE5C6E5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sentences are not ambiguous.</w:t>
            </w:r>
          </w:p>
        </w:tc>
        <w:tc>
          <w:tcPr>
            <w:tcW w:w="625" w:type="dxa"/>
          </w:tcPr>
          <w:p w14:paraId="130BF23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C581C9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B4CD8C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E25AFB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6D32D3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2EB7D0AC" w14:textId="77777777" w:rsidTr="0093192C">
        <w:tc>
          <w:tcPr>
            <w:tcW w:w="534" w:type="dxa"/>
          </w:tcPr>
          <w:p w14:paraId="0E12DDA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04CED758" w14:textId="77777777" w:rsidR="00E76149" w:rsidRDefault="00E76149" w:rsidP="0093192C">
            <w:pPr>
              <w:pStyle w:val="Default"/>
              <w:jc w:val="both"/>
              <w:rPr>
                <w:color w:val="auto"/>
              </w:rPr>
            </w:pPr>
          </w:p>
          <w:p w14:paraId="0E2805DE" w14:textId="77777777" w:rsidR="00E76149" w:rsidRPr="004B7D86" w:rsidRDefault="00E76149" w:rsidP="00E76149">
            <w:pPr>
              <w:pStyle w:val="Default"/>
              <w:numPr>
                <w:ilvl w:val="0"/>
                <w:numId w:val="4"/>
              </w:numPr>
              <w:ind w:left="317" w:hanging="284"/>
              <w:jc w:val="both"/>
            </w:pPr>
            <w:r>
              <w:t>The clarity of instruction and direction</w:t>
            </w:r>
            <w:r w:rsidRPr="004B7D86">
              <w:t>.</w:t>
            </w:r>
          </w:p>
        </w:tc>
        <w:tc>
          <w:tcPr>
            <w:tcW w:w="625" w:type="dxa"/>
          </w:tcPr>
          <w:p w14:paraId="3075C04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05E71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23747E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DCE314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A461C4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1A4D7C78" w14:textId="77777777" w:rsidTr="0093192C">
        <w:tc>
          <w:tcPr>
            <w:tcW w:w="534" w:type="dxa"/>
          </w:tcPr>
          <w:p w14:paraId="5CCD1A2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4370D81B" w14:textId="77777777" w:rsidR="00E76149" w:rsidRDefault="00E76149" w:rsidP="0093192C">
            <w:pPr>
              <w:pStyle w:val="Default"/>
              <w:jc w:val="both"/>
              <w:rPr>
                <w:color w:val="auto"/>
              </w:rPr>
            </w:pPr>
          </w:p>
          <w:p w14:paraId="5B1F5567" w14:textId="77777777" w:rsidR="00E76149" w:rsidRPr="004B7D86" w:rsidRDefault="00E76149" w:rsidP="00E76149">
            <w:pPr>
              <w:pStyle w:val="Default"/>
              <w:numPr>
                <w:ilvl w:val="0"/>
                <w:numId w:val="4"/>
              </w:numPr>
              <w:ind w:left="317" w:hanging="284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The use of communicative language that makes student more understand easily.</w:t>
            </w:r>
          </w:p>
        </w:tc>
        <w:tc>
          <w:tcPr>
            <w:tcW w:w="625" w:type="dxa"/>
          </w:tcPr>
          <w:p w14:paraId="5C1C493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431223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BFB498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24102A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30ECFF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72315772" w14:textId="77777777" w:rsidTr="0093192C">
        <w:tc>
          <w:tcPr>
            <w:tcW w:w="534" w:type="dxa"/>
          </w:tcPr>
          <w:p w14:paraId="29ACC8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III</w:t>
            </w:r>
          </w:p>
        </w:tc>
        <w:tc>
          <w:tcPr>
            <w:tcW w:w="5386" w:type="dxa"/>
          </w:tcPr>
          <w:p w14:paraId="6496DBE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CONTENT</w:t>
            </w:r>
          </w:p>
        </w:tc>
        <w:tc>
          <w:tcPr>
            <w:tcW w:w="2893" w:type="dxa"/>
            <w:gridSpan w:val="5"/>
          </w:tcPr>
          <w:p w14:paraId="0A802C5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1E47AEF5" w14:textId="77777777" w:rsidTr="0093192C">
        <w:tc>
          <w:tcPr>
            <w:tcW w:w="534" w:type="dxa"/>
          </w:tcPr>
          <w:p w14:paraId="69F4B4C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BC967E7" w14:textId="77777777" w:rsidR="00E76149" w:rsidRPr="00B46F74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between the instrument and indicators.</w:t>
            </w:r>
          </w:p>
        </w:tc>
        <w:tc>
          <w:tcPr>
            <w:tcW w:w="625" w:type="dxa"/>
          </w:tcPr>
          <w:p w14:paraId="28A3E8A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322141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D693E4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987CD3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9D793A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4D33D0CD" w14:textId="77777777" w:rsidTr="0093192C">
        <w:tc>
          <w:tcPr>
            <w:tcW w:w="534" w:type="dxa"/>
          </w:tcPr>
          <w:p w14:paraId="3F0F9F3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555B828E" w14:textId="77777777" w:rsidR="00E76149" w:rsidRPr="00B46F74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clarity of materials.</w:t>
            </w:r>
          </w:p>
        </w:tc>
        <w:tc>
          <w:tcPr>
            <w:tcW w:w="625" w:type="dxa"/>
          </w:tcPr>
          <w:p w14:paraId="32AC544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82B22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9D982D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87D697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E43E1A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565951C3" w14:textId="77777777" w:rsidTr="0093192C">
        <w:tc>
          <w:tcPr>
            <w:tcW w:w="534" w:type="dxa"/>
          </w:tcPr>
          <w:p w14:paraId="57DE373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02F924A8" w14:textId="77777777" w:rsidR="00E76149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instrument as a learning process.</w:t>
            </w:r>
          </w:p>
        </w:tc>
        <w:tc>
          <w:tcPr>
            <w:tcW w:w="625" w:type="dxa"/>
          </w:tcPr>
          <w:p w14:paraId="2AFFF52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86DCFB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7C750F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479DC4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203C99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5C82014D" w14:textId="77777777" w:rsidTr="0093192C">
        <w:tc>
          <w:tcPr>
            <w:tcW w:w="534" w:type="dxa"/>
          </w:tcPr>
          <w:p w14:paraId="3BA2909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692AAA7" w14:textId="77777777" w:rsidR="00E76149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possibility of test is done correctly.</w:t>
            </w:r>
          </w:p>
        </w:tc>
        <w:tc>
          <w:tcPr>
            <w:tcW w:w="625" w:type="dxa"/>
          </w:tcPr>
          <w:p w14:paraId="23A9BDC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1E277D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81BAF2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91B01F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C26832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08E19872" w14:textId="77777777" w:rsidTr="0093192C">
        <w:tc>
          <w:tcPr>
            <w:tcW w:w="534" w:type="dxa"/>
          </w:tcPr>
          <w:p w14:paraId="0278BF2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D4A8014" w14:textId="77777777" w:rsidR="00E76149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test based on Taxonomy Bloom (C1= Remembering, C2=Understanding, C3=Applying, C4=</w:t>
            </w:r>
            <w:r>
              <w:t xml:space="preserve"> </w:t>
            </w:r>
            <w:r w:rsidRPr="00B45EAB">
              <w:rPr>
                <w:rFonts w:ascii="Times New Roman" w:hAnsi="Times New Roman" w:cs="Times New Roman"/>
                <w:sz w:val="24"/>
              </w:rPr>
              <w:t>analysing</w:t>
            </w:r>
            <w:r>
              <w:rPr>
                <w:rFonts w:ascii="Times New Roman" w:hAnsi="Times New Roman" w:cs="Times New Roman"/>
                <w:sz w:val="24"/>
              </w:rPr>
              <w:t>, C5=Evaluating, C6=Creating).</w:t>
            </w:r>
          </w:p>
        </w:tc>
        <w:tc>
          <w:tcPr>
            <w:tcW w:w="625" w:type="dxa"/>
          </w:tcPr>
          <w:p w14:paraId="5E20669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C0CB23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E1D5EB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7C6720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312876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</w:tbl>
    <w:p w14:paraId="51A203F6" w14:textId="77777777" w:rsidR="00E76149" w:rsidRPr="00B45EAB" w:rsidRDefault="00E76149" w:rsidP="00E76149">
      <w:pPr>
        <w:spacing w:line="36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Source: (Ningtyas, 2018)</w:t>
      </w:r>
    </w:p>
    <w:p w14:paraId="4F7ED732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General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0"/>
        <w:gridCol w:w="4506"/>
      </w:tblGrid>
      <w:tr w:rsidR="00E76149" w14:paraId="23017436" w14:textId="77777777" w:rsidTr="0093192C">
        <w:tc>
          <w:tcPr>
            <w:tcW w:w="4788" w:type="dxa"/>
          </w:tcPr>
          <w:p w14:paraId="50128968" w14:textId="77777777" w:rsidR="00E76149" w:rsidRDefault="00E76149" w:rsidP="00E76149">
            <w:pPr>
              <w:pStyle w:val="ListParagraph"/>
              <w:numPr>
                <w:ilvl w:val="0"/>
                <w:numId w:val="7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students’ test</w:t>
            </w:r>
          </w:p>
          <w:p w14:paraId="722E385D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Bad</w:t>
            </w:r>
          </w:p>
          <w:p w14:paraId="723542F7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Less</w:t>
            </w:r>
          </w:p>
          <w:p w14:paraId="0056EF40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Enough</w:t>
            </w:r>
          </w:p>
          <w:p w14:paraId="222524EC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Good</w:t>
            </w:r>
          </w:p>
          <w:p w14:paraId="06062DD5" w14:textId="77777777" w:rsidR="00E76149" w:rsidRPr="00B46F74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Excellent</w:t>
            </w:r>
          </w:p>
        </w:tc>
        <w:tc>
          <w:tcPr>
            <w:tcW w:w="4788" w:type="dxa"/>
          </w:tcPr>
          <w:p w14:paraId="3618F9CE" w14:textId="77777777" w:rsidR="00E76149" w:rsidRDefault="00E76149" w:rsidP="00E76149">
            <w:pPr>
              <w:pStyle w:val="ListParagraph"/>
              <w:numPr>
                <w:ilvl w:val="0"/>
                <w:numId w:val="7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This test</w:t>
            </w:r>
          </w:p>
          <w:p w14:paraId="77341ADD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cannot be used</w:t>
            </w:r>
          </w:p>
          <w:p w14:paraId="24F797FB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 be used, but need many revisions</w:t>
            </w:r>
          </w:p>
          <w:p w14:paraId="498E5039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 be used, but need revision</w:t>
            </w:r>
          </w:p>
          <w:p w14:paraId="73A884F4" w14:textId="77777777" w:rsidR="00E76149" w:rsidRPr="00B46F74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 be used without any revision.</w:t>
            </w:r>
          </w:p>
        </w:tc>
      </w:tr>
    </w:tbl>
    <w:p w14:paraId="09D400EE" w14:textId="77777777" w:rsidR="00E76149" w:rsidRPr="00B46F74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25345E9D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Comments/Suggestions :</w:t>
      </w:r>
    </w:p>
    <w:p w14:paraId="651E70B2" w14:textId="77777777" w:rsidR="00E76149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D63753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</w:rPr>
      </w:pPr>
    </w:p>
    <w:p w14:paraId="4415631D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</w:rPr>
      </w:pPr>
    </w:p>
    <w:p w14:paraId="038821F6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>Sidoarjo,</w:t>
      </w:r>
      <w:r>
        <w:rPr>
          <w:rFonts w:ascii="Times New Roman" w:hAnsi="Times New Roman" w:cs="Times New Roman"/>
          <w:sz w:val="24"/>
          <w:lang w:val="id-ID"/>
        </w:rPr>
        <w:t xml:space="preserve"> 22 Januari 2020</w:t>
      </w:r>
    </w:p>
    <w:p w14:paraId="188B865A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noProof/>
          <w:sz w:val="24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C8FF482" wp14:editId="09A3C405">
            <wp:simplePos x="0" y="0"/>
            <wp:positionH relativeFrom="column">
              <wp:posOffset>3040380</wp:posOffset>
            </wp:positionH>
            <wp:positionV relativeFrom="paragraph">
              <wp:posOffset>344170</wp:posOffset>
            </wp:positionV>
            <wp:extent cx="2424430" cy="1465580"/>
            <wp:effectExtent l="19050" t="0" r="0" b="0"/>
            <wp:wrapNone/>
            <wp:docPr id="11" name="Picture 1" descr="E:\DITA\ttd miss di\ttd miss d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ITA\ttd miss di\ttd miss di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7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146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lang w:val="id-ID"/>
        </w:rPr>
        <w:t>Validator,</w:t>
      </w:r>
    </w:p>
    <w:p w14:paraId="3BADF613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</w:p>
    <w:p w14:paraId="1BC60667" w14:textId="77777777" w:rsidR="00E76149" w:rsidRPr="00143B03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</w:p>
    <w:p w14:paraId="2080E325" w14:textId="7602B93E" w:rsidR="00E76149" w:rsidRPr="00E76149" w:rsidRDefault="00E76149" w:rsidP="00E761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0B96C355" w14:textId="77777777" w:rsidR="00E76149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VALIDATION SHEET</w:t>
      </w:r>
    </w:p>
    <w:p w14:paraId="31D052E5" w14:textId="77777777" w:rsidR="00E76149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TEST</w:t>
      </w:r>
    </w:p>
    <w:p w14:paraId="2008EBD1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of School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SMK Dian Indonesia</w:t>
      </w:r>
    </w:p>
    <w:p w14:paraId="114B757D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Class/Semesters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XI/II</w:t>
      </w:r>
    </w:p>
    <w:p w14:paraId="16E6F79B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Subject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English</w:t>
      </w:r>
    </w:p>
    <w:p w14:paraId="35B5BBD1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Objective of validity</w:t>
      </w:r>
    </w:p>
    <w:p w14:paraId="17F317D8" w14:textId="77777777" w:rsidR="00E76149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objective of this instrument us to measure students’ test validity by using stick puppets as media in learning narrative text.</w:t>
      </w:r>
    </w:p>
    <w:p w14:paraId="63E687EB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Instruction</w:t>
      </w:r>
    </w:p>
    <w:p w14:paraId="1DF92308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checklist (</w:t>
      </w:r>
      <w:r>
        <w:rPr>
          <w:rFonts w:ascii="Times New Roman" w:hAnsi="Times New Roman" w:cs="Times New Roman"/>
          <w:sz w:val="24"/>
        </w:rPr>
        <w:sym w:font="Symbol" w:char="F0D6"/>
      </w:r>
      <w:r>
        <w:rPr>
          <w:rFonts w:ascii="Times New Roman" w:hAnsi="Times New Roman" w:cs="Times New Roman"/>
          <w:sz w:val="24"/>
        </w:rPr>
        <w:t>) in the scoring column</w:t>
      </w:r>
    </w:p>
    <w:p w14:paraId="79C1A984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criterions are:</w:t>
      </w:r>
    </w:p>
    <w:p w14:paraId="15913553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= Bad</w:t>
      </w:r>
    </w:p>
    <w:p w14:paraId="7EB77B1A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= Less</w:t>
      </w:r>
    </w:p>
    <w:p w14:paraId="5FFA9F5C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= Enough</w:t>
      </w:r>
    </w:p>
    <w:p w14:paraId="2CC083A2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 = Good</w:t>
      </w:r>
    </w:p>
    <w:p w14:paraId="7086B750" w14:textId="77777777" w:rsidR="00E76149" w:rsidRPr="00CD596D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 = Excellent</w:t>
      </w:r>
    </w:p>
    <w:p w14:paraId="7B33739E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comment in available space if there are some mistakes that need to be improved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625"/>
        <w:gridCol w:w="567"/>
        <w:gridCol w:w="567"/>
        <w:gridCol w:w="567"/>
        <w:gridCol w:w="567"/>
      </w:tblGrid>
      <w:tr w:rsidR="00E76149" w14:paraId="4BDE4B4D" w14:textId="77777777" w:rsidTr="0093192C">
        <w:tc>
          <w:tcPr>
            <w:tcW w:w="534" w:type="dxa"/>
            <w:vMerge w:val="restart"/>
          </w:tcPr>
          <w:p w14:paraId="7FE7627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386" w:type="dxa"/>
            <w:vMerge w:val="restart"/>
          </w:tcPr>
          <w:p w14:paraId="6AB968F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Criterion</w:t>
            </w:r>
          </w:p>
        </w:tc>
        <w:tc>
          <w:tcPr>
            <w:tcW w:w="2893" w:type="dxa"/>
            <w:gridSpan w:val="5"/>
          </w:tcPr>
          <w:p w14:paraId="65FD923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Scoring</w:t>
            </w:r>
          </w:p>
        </w:tc>
      </w:tr>
      <w:tr w:rsidR="00E76149" w14:paraId="22FC4250" w14:textId="77777777" w:rsidTr="0093192C">
        <w:tc>
          <w:tcPr>
            <w:tcW w:w="534" w:type="dxa"/>
            <w:vMerge/>
          </w:tcPr>
          <w:p w14:paraId="29FB993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  <w:vMerge/>
          </w:tcPr>
          <w:p w14:paraId="3431E7C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14:paraId="7996002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14:paraId="0A91CFB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14:paraId="16DA3B4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</w:tcPr>
          <w:p w14:paraId="4D20FB8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14:paraId="055EDAC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E76149" w14:paraId="299922CE" w14:textId="77777777" w:rsidTr="0093192C">
        <w:tc>
          <w:tcPr>
            <w:tcW w:w="534" w:type="dxa"/>
          </w:tcPr>
          <w:p w14:paraId="4288C31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86" w:type="dxa"/>
          </w:tcPr>
          <w:p w14:paraId="13B2176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FORMAT</w:t>
            </w:r>
          </w:p>
        </w:tc>
        <w:tc>
          <w:tcPr>
            <w:tcW w:w="2893" w:type="dxa"/>
            <w:gridSpan w:val="5"/>
          </w:tcPr>
          <w:p w14:paraId="3238015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5A766D94" w14:textId="77777777" w:rsidTr="0093192C">
        <w:tc>
          <w:tcPr>
            <w:tcW w:w="534" w:type="dxa"/>
          </w:tcPr>
          <w:p w14:paraId="72D9006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09F0E814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clarify of subject.</w:t>
            </w:r>
          </w:p>
        </w:tc>
        <w:tc>
          <w:tcPr>
            <w:tcW w:w="625" w:type="dxa"/>
          </w:tcPr>
          <w:p w14:paraId="7A04028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6E20F4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96FB6D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3DC5E62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C1AC7F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7A31EB48" w14:textId="77777777" w:rsidTr="0093192C">
        <w:tc>
          <w:tcPr>
            <w:tcW w:w="534" w:type="dxa"/>
          </w:tcPr>
          <w:p w14:paraId="0C56A39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2CF26CE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 of layout.</w:t>
            </w:r>
          </w:p>
        </w:tc>
        <w:tc>
          <w:tcPr>
            <w:tcW w:w="625" w:type="dxa"/>
          </w:tcPr>
          <w:p w14:paraId="1010A13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904FED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FB050D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2A1B56A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5D7FDD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2CB444E0" w14:textId="77777777" w:rsidTr="0093192C">
        <w:tc>
          <w:tcPr>
            <w:tcW w:w="534" w:type="dxa"/>
          </w:tcPr>
          <w:p w14:paraId="681C22C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1A6E8B8D" w14:textId="77777777" w:rsidR="00E76149" w:rsidRPr="000639CF" w:rsidRDefault="00E76149" w:rsidP="00E7614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type and font size.</w:t>
            </w:r>
          </w:p>
        </w:tc>
        <w:tc>
          <w:tcPr>
            <w:tcW w:w="625" w:type="dxa"/>
          </w:tcPr>
          <w:p w14:paraId="1DEC6B9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1E8C27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9785E8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09CFA6C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E3E078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085696F1" w14:textId="77777777" w:rsidTr="0093192C">
        <w:tc>
          <w:tcPr>
            <w:tcW w:w="534" w:type="dxa"/>
          </w:tcPr>
          <w:p w14:paraId="1AC3161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386" w:type="dxa"/>
          </w:tcPr>
          <w:p w14:paraId="4932A26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LANGUAGE</w:t>
            </w:r>
          </w:p>
        </w:tc>
        <w:tc>
          <w:tcPr>
            <w:tcW w:w="2893" w:type="dxa"/>
            <w:gridSpan w:val="5"/>
          </w:tcPr>
          <w:p w14:paraId="368E336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03B2BA99" w14:textId="77777777" w:rsidTr="0093192C">
        <w:tc>
          <w:tcPr>
            <w:tcW w:w="534" w:type="dxa"/>
          </w:tcPr>
          <w:p w14:paraId="7CE9489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1C925C57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use of language based on English structure correctly.</w:t>
            </w:r>
          </w:p>
        </w:tc>
        <w:tc>
          <w:tcPr>
            <w:tcW w:w="625" w:type="dxa"/>
          </w:tcPr>
          <w:p w14:paraId="35ED31C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79B4D4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BF14AA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02CAC88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87BE2A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38D2F102" w14:textId="77777777" w:rsidTr="0093192C">
        <w:tc>
          <w:tcPr>
            <w:tcW w:w="534" w:type="dxa"/>
          </w:tcPr>
          <w:p w14:paraId="7AAD443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41EDA81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Using simple and clear sentences.</w:t>
            </w:r>
          </w:p>
        </w:tc>
        <w:tc>
          <w:tcPr>
            <w:tcW w:w="625" w:type="dxa"/>
          </w:tcPr>
          <w:p w14:paraId="0EB16FB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816913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4CD185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6B2B67A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B34EF7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01DD001E" w14:textId="77777777" w:rsidTr="0093192C">
        <w:tc>
          <w:tcPr>
            <w:tcW w:w="534" w:type="dxa"/>
          </w:tcPr>
          <w:p w14:paraId="0F74B8A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0BDD0A8F" w14:textId="77777777" w:rsidR="00E76149" w:rsidRPr="000639CF" w:rsidRDefault="00E76149" w:rsidP="00E7614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sentences are not ambiguous.</w:t>
            </w:r>
          </w:p>
        </w:tc>
        <w:tc>
          <w:tcPr>
            <w:tcW w:w="625" w:type="dxa"/>
          </w:tcPr>
          <w:p w14:paraId="39EAB74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C86533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833742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78FC73F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7F94BC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2B6767C1" w14:textId="77777777" w:rsidTr="0093192C">
        <w:tc>
          <w:tcPr>
            <w:tcW w:w="534" w:type="dxa"/>
          </w:tcPr>
          <w:p w14:paraId="165A24D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1B4315F6" w14:textId="77777777" w:rsidR="00E76149" w:rsidRDefault="00E76149" w:rsidP="0093192C">
            <w:pPr>
              <w:pStyle w:val="Default"/>
              <w:jc w:val="both"/>
              <w:rPr>
                <w:color w:val="auto"/>
              </w:rPr>
            </w:pPr>
          </w:p>
          <w:p w14:paraId="77AE330A" w14:textId="77777777" w:rsidR="00E76149" w:rsidRPr="004B7D86" w:rsidRDefault="00E76149" w:rsidP="00E76149">
            <w:pPr>
              <w:pStyle w:val="Default"/>
              <w:numPr>
                <w:ilvl w:val="0"/>
                <w:numId w:val="4"/>
              </w:numPr>
              <w:ind w:left="317" w:hanging="284"/>
              <w:jc w:val="both"/>
            </w:pPr>
            <w:r>
              <w:t>The clarity of instruction and direction</w:t>
            </w:r>
            <w:r w:rsidRPr="004B7D86">
              <w:t>.</w:t>
            </w:r>
          </w:p>
        </w:tc>
        <w:tc>
          <w:tcPr>
            <w:tcW w:w="625" w:type="dxa"/>
          </w:tcPr>
          <w:p w14:paraId="70E8FB1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4F4C5D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D57B7E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936119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4A4DF2C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1A5F6326" w14:textId="77777777" w:rsidTr="0093192C">
        <w:tc>
          <w:tcPr>
            <w:tcW w:w="534" w:type="dxa"/>
          </w:tcPr>
          <w:p w14:paraId="3904181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D1C7D3F" w14:textId="77777777" w:rsidR="00E76149" w:rsidRDefault="00E76149" w:rsidP="0093192C">
            <w:pPr>
              <w:pStyle w:val="Default"/>
              <w:jc w:val="both"/>
              <w:rPr>
                <w:color w:val="auto"/>
              </w:rPr>
            </w:pPr>
          </w:p>
          <w:p w14:paraId="78FDCCC0" w14:textId="77777777" w:rsidR="00E76149" w:rsidRPr="004B7D86" w:rsidRDefault="00E76149" w:rsidP="00E76149">
            <w:pPr>
              <w:pStyle w:val="Default"/>
              <w:numPr>
                <w:ilvl w:val="0"/>
                <w:numId w:val="4"/>
              </w:numPr>
              <w:ind w:left="317" w:hanging="284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The use of communicative language that makes student more understand easily.</w:t>
            </w:r>
          </w:p>
        </w:tc>
        <w:tc>
          <w:tcPr>
            <w:tcW w:w="625" w:type="dxa"/>
          </w:tcPr>
          <w:p w14:paraId="3BA4CD1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C5E035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DB2FBB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66F96E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11FC629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2458A55C" w14:textId="77777777" w:rsidTr="0093192C">
        <w:tc>
          <w:tcPr>
            <w:tcW w:w="534" w:type="dxa"/>
          </w:tcPr>
          <w:p w14:paraId="586B5AE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III</w:t>
            </w:r>
          </w:p>
        </w:tc>
        <w:tc>
          <w:tcPr>
            <w:tcW w:w="5386" w:type="dxa"/>
          </w:tcPr>
          <w:p w14:paraId="298C4A2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CONTENT</w:t>
            </w:r>
          </w:p>
        </w:tc>
        <w:tc>
          <w:tcPr>
            <w:tcW w:w="2893" w:type="dxa"/>
            <w:gridSpan w:val="5"/>
          </w:tcPr>
          <w:p w14:paraId="0605B76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6230A16A" w14:textId="77777777" w:rsidTr="0093192C">
        <w:tc>
          <w:tcPr>
            <w:tcW w:w="534" w:type="dxa"/>
          </w:tcPr>
          <w:p w14:paraId="77CC78D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A448F57" w14:textId="77777777" w:rsidR="00E76149" w:rsidRPr="00B46F74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between the instrument and indicators.</w:t>
            </w:r>
          </w:p>
        </w:tc>
        <w:tc>
          <w:tcPr>
            <w:tcW w:w="625" w:type="dxa"/>
          </w:tcPr>
          <w:p w14:paraId="333C087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11ECEC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5EF453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373F2D2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DB48A7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7E02CC3B" w14:textId="77777777" w:rsidTr="0093192C">
        <w:tc>
          <w:tcPr>
            <w:tcW w:w="534" w:type="dxa"/>
          </w:tcPr>
          <w:p w14:paraId="7EAD437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5801EB8B" w14:textId="77777777" w:rsidR="00E76149" w:rsidRPr="00B46F74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clarity of materials.</w:t>
            </w:r>
          </w:p>
        </w:tc>
        <w:tc>
          <w:tcPr>
            <w:tcW w:w="625" w:type="dxa"/>
          </w:tcPr>
          <w:p w14:paraId="5CB6201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1F90D9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A8AEC1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1E8F00F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F251E2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44A276EC" w14:textId="77777777" w:rsidTr="0093192C">
        <w:tc>
          <w:tcPr>
            <w:tcW w:w="534" w:type="dxa"/>
          </w:tcPr>
          <w:p w14:paraId="4C61DC4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614BAE4F" w14:textId="77777777" w:rsidR="00E76149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appropriateness of instrument as a learning process.</w:t>
            </w:r>
          </w:p>
        </w:tc>
        <w:tc>
          <w:tcPr>
            <w:tcW w:w="625" w:type="dxa"/>
          </w:tcPr>
          <w:p w14:paraId="2F6B00D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70C006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278A0D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48BF837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62355E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3A7170C6" w14:textId="77777777" w:rsidTr="0093192C">
        <w:tc>
          <w:tcPr>
            <w:tcW w:w="534" w:type="dxa"/>
          </w:tcPr>
          <w:p w14:paraId="27B9220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045AA49C" w14:textId="77777777" w:rsidR="00E76149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possibility of test is done correctly.</w:t>
            </w:r>
          </w:p>
        </w:tc>
        <w:tc>
          <w:tcPr>
            <w:tcW w:w="625" w:type="dxa"/>
          </w:tcPr>
          <w:p w14:paraId="2469AE2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54A812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648B7F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7EC644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7412D3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4C8F45E0" w14:textId="77777777" w:rsidTr="0093192C">
        <w:tc>
          <w:tcPr>
            <w:tcW w:w="534" w:type="dxa"/>
          </w:tcPr>
          <w:p w14:paraId="2D00402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14:paraId="7DAB2642" w14:textId="77777777" w:rsidR="00E76149" w:rsidRDefault="00E76149" w:rsidP="00E7614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7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test based on Taxonomy Bloom (C1= Remembering, C2=Understanding, C3=Applying, C4=</w:t>
            </w:r>
            <w:r>
              <w:t xml:space="preserve"> </w:t>
            </w:r>
            <w:r w:rsidRPr="00B45EAB">
              <w:rPr>
                <w:rFonts w:ascii="Times New Roman" w:hAnsi="Times New Roman" w:cs="Times New Roman"/>
                <w:sz w:val="24"/>
              </w:rPr>
              <w:t>analysing</w:t>
            </w:r>
            <w:r>
              <w:rPr>
                <w:rFonts w:ascii="Times New Roman" w:hAnsi="Times New Roman" w:cs="Times New Roman"/>
                <w:sz w:val="24"/>
              </w:rPr>
              <w:t>, C5=Evaluating, C6=Creating).</w:t>
            </w:r>
          </w:p>
        </w:tc>
        <w:tc>
          <w:tcPr>
            <w:tcW w:w="625" w:type="dxa"/>
          </w:tcPr>
          <w:p w14:paraId="29E7B45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8FEBCA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F9767D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0E76BC6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C25ADF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78934B" w14:textId="77777777" w:rsidR="00E76149" w:rsidRPr="00B45EAB" w:rsidRDefault="00E76149" w:rsidP="00E76149">
      <w:pPr>
        <w:spacing w:line="36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Source: (Ningtyas, 2018)</w:t>
      </w:r>
    </w:p>
    <w:p w14:paraId="3FB773D2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General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0"/>
        <w:gridCol w:w="4506"/>
      </w:tblGrid>
      <w:tr w:rsidR="00E76149" w14:paraId="0C447643" w14:textId="77777777" w:rsidTr="0093192C">
        <w:tc>
          <w:tcPr>
            <w:tcW w:w="4788" w:type="dxa"/>
          </w:tcPr>
          <w:p w14:paraId="7BE31561" w14:textId="77777777" w:rsidR="00E76149" w:rsidRDefault="00E76149" w:rsidP="00E76149">
            <w:pPr>
              <w:pStyle w:val="ListParagraph"/>
              <w:numPr>
                <w:ilvl w:val="0"/>
                <w:numId w:val="7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students’ test</w:t>
            </w:r>
          </w:p>
          <w:p w14:paraId="51B81F20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Bad</w:t>
            </w:r>
          </w:p>
          <w:p w14:paraId="1F8EF641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Less</w:t>
            </w:r>
          </w:p>
          <w:p w14:paraId="4A89D71B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Enough</w:t>
            </w:r>
          </w:p>
          <w:p w14:paraId="250E0931" w14:textId="77777777" w:rsidR="00E76149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Good</w:t>
            </w:r>
          </w:p>
          <w:p w14:paraId="2683633C" w14:textId="77777777" w:rsidR="00E76149" w:rsidRPr="00B46F74" w:rsidRDefault="00E76149" w:rsidP="00E76149">
            <w:pPr>
              <w:pStyle w:val="ListParagraph"/>
              <w:numPr>
                <w:ilvl w:val="0"/>
                <w:numId w:val="8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Excellent</w:t>
            </w:r>
          </w:p>
        </w:tc>
        <w:tc>
          <w:tcPr>
            <w:tcW w:w="4788" w:type="dxa"/>
          </w:tcPr>
          <w:p w14:paraId="1982C4BF" w14:textId="77777777" w:rsidR="00E76149" w:rsidRDefault="00E76149" w:rsidP="00E76149">
            <w:pPr>
              <w:pStyle w:val="ListParagraph"/>
              <w:numPr>
                <w:ilvl w:val="0"/>
                <w:numId w:val="7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This test</w:t>
            </w:r>
          </w:p>
          <w:p w14:paraId="48C2A5F5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cannot be used</w:t>
            </w:r>
          </w:p>
          <w:p w14:paraId="6E658849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 be used, but need many revisions</w:t>
            </w:r>
          </w:p>
          <w:p w14:paraId="482A4205" w14:textId="77777777" w:rsidR="00E76149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 be used, but need revision</w:t>
            </w:r>
          </w:p>
          <w:p w14:paraId="18338A11" w14:textId="77777777" w:rsidR="00E76149" w:rsidRPr="00B46F74" w:rsidRDefault="00E76149" w:rsidP="00E76149">
            <w:pPr>
              <w:pStyle w:val="ListParagraph"/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It can be used without any revision.</w:t>
            </w:r>
          </w:p>
        </w:tc>
      </w:tr>
    </w:tbl>
    <w:p w14:paraId="397991C7" w14:textId="77777777" w:rsidR="00E76149" w:rsidRPr="00B46F74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07DA43EE" w14:textId="77777777" w:rsidR="00E76149" w:rsidRPr="00D54A2F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Comments/Suggestions :</w:t>
      </w:r>
    </w:p>
    <w:p w14:paraId="5B6CC39F" w14:textId="77777777" w:rsidR="00E76149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val="id-ID" w:eastAsia="id-ID"/>
        </w:rPr>
        <w:lastRenderedPageBreak/>
        <w:drawing>
          <wp:inline distT="0" distB="0" distL="0" distR="0" wp14:anchorId="6AA3AE68" wp14:editId="2466CDA2">
            <wp:extent cx="5273712" cy="1025776"/>
            <wp:effectExtent l="19050" t="0" r="3138" b="0"/>
            <wp:docPr id="12" name="Picture 1" descr="E:\DITA\validation test\validation tes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ITA\validation test\validation test-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457" t="5490" b="82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712" cy="1025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999382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</w:rPr>
      </w:pPr>
    </w:p>
    <w:p w14:paraId="7CBCDFE1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</w:rPr>
      </w:pPr>
    </w:p>
    <w:p w14:paraId="74E5AC1A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>Sidoarjo</w:t>
      </w:r>
      <w:r>
        <w:rPr>
          <w:rFonts w:ascii="Times New Roman" w:hAnsi="Times New Roman" w:cs="Times New Roman"/>
          <w:sz w:val="24"/>
          <w:lang w:val="id-ID"/>
        </w:rPr>
        <w:t>, 24 Januari 2020</w:t>
      </w:r>
    </w:p>
    <w:p w14:paraId="2A085AE8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noProof/>
          <w:sz w:val="24"/>
          <w:lang w:val="id-ID" w:eastAsia="id-ID"/>
        </w:rPr>
        <w:drawing>
          <wp:anchor distT="0" distB="0" distL="114300" distR="114300" simplePos="0" relativeHeight="251661312" behindDoc="0" locked="0" layoutInCell="1" allowOverlap="1" wp14:anchorId="16EB9160" wp14:editId="6634DB53">
            <wp:simplePos x="0" y="0"/>
            <wp:positionH relativeFrom="column">
              <wp:posOffset>3364230</wp:posOffset>
            </wp:positionH>
            <wp:positionV relativeFrom="paragraph">
              <wp:posOffset>271780</wp:posOffset>
            </wp:positionV>
            <wp:extent cx="1583690" cy="1548765"/>
            <wp:effectExtent l="19050" t="0" r="0" b="0"/>
            <wp:wrapNone/>
            <wp:docPr id="13" name="Picture 2" descr="E:\DITA\ttd Bu Ida\ttd Bu Id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ITA\ttd Bu Ida\ttd Bu Ida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579" r="27162" b="61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4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lang w:val="id-ID"/>
        </w:rPr>
        <w:t>Validator,</w:t>
      </w:r>
    </w:p>
    <w:p w14:paraId="1D943AB1" w14:textId="77777777" w:rsidR="00E76149" w:rsidRPr="00A01A53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</w:p>
    <w:p w14:paraId="5A9C6BEB" w14:textId="77777777" w:rsidR="00E76149" w:rsidRPr="00A01A53" w:rsidRDefault="00E76149" w:rsidP="00E76149">
      <w:pPr>
        <w:rPr>
          <w:rFonts w:ascii="Times New Roman" w:hAnsi="Times New Roman" w:cs="Times New Roman"/>
          <w:sz w:val="24"/>
          <w:lang w:val="id-ID"/>
        </w:rPr>
      </w:pPr>
    </w:p>
    <w:p w14:paraId="0655957A" w14:textId="11BD7BB6" w:rsidR="00E76149" w:rsidRPr="00E76149" w:rsidRDefault="00E76149" w:rsidP="00E76149">
      <w:pPr>
        <w:tabs>
          <w:tab w:val="center" w:pos="3969"/>
        </w:tabs>
        <w:jc w:val="center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br w:type="page"/>
      </w:r>
    </w:p>
    <w:p w14:paraId="1C542677" w14:textId="77777777" w:rsidR="00E76149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MEDIA EXPERT</w:t>
      </w:r>
    </w:p>
    <w:p w14:paraId="63545F19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Validator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</w:t>
      </w:r>
      <w:r>
        <w:rPr>
          <w:rFonts w:asciiTheme="majorBidi" w:hAnsiTheme="majorBidi" w:cstheme="majorBidi"/>
          <w:bCs/>
          <w:sz w:val="24"/>
          <w:szCs w:val="24"/>
        </w:rPr>
        <w:t>Dian Rahma Santoso,</w:t>
      </w:r>
      <w:r w:rsidRPr="0004710E">
        <w:rPr>
          <w:rFonts w:asciiTheme="majorBidi" w:hAnsiTheme="majorBidi" w:cstheme="majorBidi"/>
          <w:bCs/>
          <w:sz w:val="24"/>
          <w:szCs w:val="24"/>
        </w:rPr>
        <w:t xml:space="preserve"> M.Pd</w:t>
      </w:r>
    </w:p>
    <w:p w14:paraId="36D120F1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Instance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Universitas Muhammadiyah Sidoarjo</w:t>
      </w:r>
    </w:p>
    <w:p w14:paraId="0FE995BF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Instruction</w:t>
      </w:r>
    </w:p>
    <w:p w14:paraId="0F226BD9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checklist (</w:t>
      </w:r>
      <w:r>
        <w:rPr>
          <w:rFonts w:ascii="Times New Roman" w:hAnsi="Times New Roman" w:cs="Times New Roman"/>
          <w:sz w:val="24"/>
        </w:rPr>
        <w:sym w:font="Symbol" w:char="F0D6"/>
      </w:r>
      <w:r>
        <w:rPr>
          <w:rFonts w:ascii="Times New Roman" w:hAnsi="Times New Roman" w:cs="Times New Roman"/>
          <w:sz w:val="24"/>
        </w:rPr>
        <w:t>) in the column that appropriate to assess the suitability of the quality of learning media</w:t>
      </w:r>
    </w:p>
    <w:p w14:paraId="369024CC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criterions are:</w:t>
      </w:r>
    </w:p>
    <w:p w14:paraId="52E06C17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= Bad</w:t>
      </w:r>
    </w:p>
    <w:p w14:paraId="069FA139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= Less</w:t>
      </w:r>
    </w:p>
    <w:p w14:paraId="34F8CCA4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= Enough</w:t>
      </w:r>
    </w:p>
    <w:p w14:paraId="47CF8D9D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 = Good</w:t>
      </w:r>
    </w:p>
    <w:p w14:paraId="0078984E" w14:textId="77777777" w:rsidR="00E76149" w:rsidRPr="00CD596D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 = Excellent</w:t>
      </w:r>
    </w:p>
    <w:p w14:paraId="2D779AC4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comment in available space if there are some mistakes that need to be improved</w:t>
      </w:r>
    </w:p>
    <w:tbl>
      <w:tblPr>
        <w:tblStyle w:val="TableGrid"/>
        <w:tblW w:w="96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6270"/>
        <w:gridCol w:w="625"/>
        <w:gridCol w:w="567"/>
        <w:gridCol w:w="567"/>
        <w:gridCol w:w="567"/>
        <w:gridCol w:w="567"/>
      </w:tblGrid>
      <w:tr w:rsidR="00E76149" w14:paraId="03195A80" w14:textId="77777777" w:rsidTr="0093192C">
        <w:tc>
          <w:tcPr>
            <w:tcW w:w="534" w:type="dxa"/>
            <w:vMerge w:val="restart"/>
          </w:tcPr>
          <w:p w14:paraId="60790E0B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6270" w:type="dxa"/>
            <w:vMerge w:val="restart"/>
          </w:tcPr>
          <w:p w14:paraId="1F1CB439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Criterion</w:t>
            </w:r>
          </w:p>
        </w:tc>
        <w:tc>
          <w:tcPr>
            <w:tcW w:w="2893" w:type="dxa"/>
            <w:gridSpan w:val="5"/>
          </w:tcPr>
          <w:p w14:paraId="2B3AA003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Score</w:t>
            </w:r>
          </w:p>
        </w:tc>
      </w:tr>
      <w:tr w:rsidR="00E76149" w14:paraId="75AD57A2" w14:textId="77777777" w:rsidTr="0093192C">
        <w:tc>
          <w:tcPr>
            <w:tcW w:w="534" w:type="dxa"/>
            <w:vMerge/>
          </w:tcPr>
          <w:p w14:paraId="7EB197F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0" w:type="dxa"/>
            <w:vMerge/>
          </w:tcPr>
          <w:p w14:paraId="7E1F08A3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14:paraId="079B5160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14:paraId="6C8D8299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14:paraId="0BD826AA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</w:tcPr>
          <w:p w14:paraId="7E4FFDA1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14:paraId="5DC1FA54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E76149" w14:paraId="33D9B68C" w14:textId="77777777" w:rsidTr="0093192C">
        <w:tc>
          <w:tcPr>
            <w:tcW w:w="534" w:type="dxa"/>
          </w:tcPr>
          <w:p w14:paraId="1607CA01" w14:textId="77777777" w:rsidR="00E76149" w:rsidRPr="009D01B5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0" w:type="dxa"/>
          </w:tcPr>
          <w:p w14:paraId="43DD4E6C" w14:textId="77777777" w:rsidR="00E76149" w:rsidRPr="009D01B5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1B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Compatibility of stick puppet media with competency standards and basic competencies.</w:t>
            </w:r>
          </w:p>
        </w:tc>
        <w:tc>
          <w:tcPr>
            <w:tcW w:w="625" w:type="dxa"/>
          </w:tcPr>
          <w:p w14:paraId="1C1658B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055D89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862111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5364DB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F510FD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185FCEC9" w14:textId="77777777" w:rsidTr="0093192C">
        <w:tc>
          <w:tcPr>
            <w:tcW w:w="534" w:type="dxa"/>
          </w:tcPr>
          <w:p w14:paraId="423CF3F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70" w:type="dxa"/>
          </w:tcPr>
          <w:p w14:paraId="37686C80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9D01B5">
              <w:rPr>
                <w:rFonts w:ascii="Times New Roman" w:hAnsi="Times New Roman" w:cs="Times New Roman"/>
                <w:sz w:val="24"/>
              </w:rPr>
              <w:t>ppropriateness of stick puppet media with learning objectives or indicator development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25" w:type="dxa"/>
          </w:tcPr>
          <w:p w14:paraId="3C174A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494248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24AC51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9788A2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057EE5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2461EC85" w14:textId="77777777" w:rsidTr="0093192C">
        <w:tc>
          <w:tcPr>
            <w:tcW w:w="534" w:type="dxa"/>
          </w:tcPr>
          <w:p w14:paraId="2E8CB19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70" w:type="dxa"/>
          </w:tcPr>
          <w:p w14:paraId="6684B228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 w:rsidRPr="009D01B5">
              <w:rPr>
                <w:rFonts w:ascii="Times New Roman" w:hAnsi="Times New Roman" w:cs="Times New Roman"/>
                <w:sz w:val="24"/>
              </w:rPr>
              <w:t>The suitability of the story with stick puppet media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25" w:type="dxa"/>
          </w:tcPr>
          <w:p w14:paraId="0BB3A85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64EA69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25AC30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EF8D64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B407F5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6E441911" w14:textId="77777777" w:rsidTr="0093192C">
        <w:tc>
          <w:tcPr>
            <w:tcW w:w="534" w:type="dxa"/>
          </w:tcPr>
          <w:p w14:paraId="5BBB81E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70" w:type="dxa"/>
          </w:tcPr>
          <w:p w14:paraId="43738815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 w:rsidRPr="009D01B5">
              <w:rPr>
                <w:rFonts w:ascii="Times New Roman" w:hAnsi="Times New Roman" w:cs="Times New Roman"/>
                <w:sz w:val="24"/>
              </w:rPr>
              <w:t>Stick puppet matches with the characters in the story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25" w:type="dxa"/>
          </w:tcPr>
          <w:p w14:paraId="42386F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A1CAA4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8BE0E4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E36D6D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8DCEB8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5216331A" w14:textId="77777777" w:rsidTr="0093192C">
        <w:tc>
          <w:tcPr>
            <w:tcW w:w="534" w:type="dxa"/>
          </w:tcPr>
          <w:p w14:paraId="4582938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70" w:type="dxa"/>
          </w:tcPr>
          <w:p w14:paraId="3D620FFC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 w:rsidRPr="009D01B5">
              <w:rPr>
                <w:rFonts w:ascii="Times New Roman" w:hAnsi="Times New Roman" w:cs="Times New Roman"/>
                <w:sz w:val="24"/>
              </w:rPr>
              <w:t>The color selection for stick puppet media looks interesting.</w:t>
            </w:r>
          </w:p>
        </w:tc>
        <w:tc>
          <w:tcPr>
            <w:tcW w:w="625" w:type="dxa"/>
          </w:tcPr>
          <w:p w14:paraId="760C190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92808C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FE5131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21ACCB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92CADD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22881019" w14:textId="77777777" w:rsidTr="0093192C">
        <w:tc>
          <w:tcPr>
            <w:tcW w:w="534" w:type="dxa"/>
          </w:tcPr>
          <w:p w14:paraId="38B33B0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70" w:type="dxa"/>
          </w:tcPr>
          <w:p w14:paraId="4EED0397" w14:textId="77777777" w:rsidR="00E7614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 w:rsidRPr="009D01B5">
              <w:rPr>
                <w:rFonts w:ascii="Times New Roman" w:hAnsi="Times New Roman" w:cs="Times New Roman"/>
                <w:sz w:val="24"/>
              </w:rPr>
              <w:t>The quality of the stick puppet media used.</w:t>
            </w:r>
          </w:p>
        </w:tc>
        <w:tc>
          <w:tcPr>
            <w:tcW w:w="625" w:type="dxa"/>
          </w:tcPr>
          <w:p w14:paraId="75AF959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C0AA49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F59DE1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5AA2E6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4CC451E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4C465AE9" w14:textId="77777777" w:rsidTr="0093192C">
        <w:tc>
          <w:tcPr>
            <w:tcW w:w="534" w:type="dxa"/>
          </w:tcPr>
          <w:p w14:paraId="58DE537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70" w:type="dxa"/>
          </w:tcPr>
          <w:p w14:paraId="6435DC64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Ease of using stick puppet</w:t>
            </w:r>
            <w:r w:rsidRPr="009D01B5">
              <w:rPr>
                <w:rFonts w:ascii="Times New Roman" w:hAnsi="Times New Roman" w:cs="Times New Roman"/>
                <w:sz w:val="24"/>
              </w:rPr>
              <w:t xml:space="preserve"> for students.</w:t>
            </w:r>
          </w:p>
        </w:tc>
        <w:tc>
          <w:tcPr>
            <w:tcW w:w="625" w:type="dxa"/>
          </w:tcPr>
          <w:p w14:paraId="0154DD72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FC00E3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5EE4FD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279B3B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1F1974E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  <w:tr w:rsidR="00E76149" w14:paraId="619C636C" w14:textId="77777777" w:rsidTr="0093192C">
        <w:tc>
          <w:tcPr>
            <w:tcW w:w="534" w:type="dxa"/>
          </w:tcPr>
          <w:p w14:paraId="421A72B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6270" w:type="dxa"/>
          </w:tcPr>
          <w:p w14:paraId="0BB08B30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material of stick puppet is durable to be kept and easy to use</w:t>
            </w:r>
          </w:p>
        </w:tc>
        <w:tc>
          <w:tcPr>
            <w:tcW w:w="625" w:type="dxa"/>
          </w:tcPr>
          <w:p w14:paraId="0ED871B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08EC1E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FB0DD7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5F2DA47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50BD2A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</w:tr>
    </w:tbl>
    <w:p w14:paraId="479F06AB" w14:textId="77777777" w:rsidR="00E76149" w:rsidRPr="0004710E" w:rsidRDefault="00E76149" w:rsidP="00E76149">
      <w:pPr>
        <w:pStyle w:val="Default"/>
        <w:rPr>
          <w:i/>
        </w:rPr>
      </w:pPr>
    </w:p>
    <w:p w14:paraId="3ACF9F32" w14:textId="77777777" w:rsidR="00E76149" w:rsidRPr="001F7FFE" w:rsidRDefault="00E76149" w:rsidP="00E76149">
      <w:pPr>
        <w:pStyle w:val="Default"/>
        <w:rPr>
          <w:i/>
        </w:rPr>
      </w:pPr>
    </w:p>
    <w:p w14:paraId="4A1B092B" w14:textId="77777777" w:rsidR="00E76149" w:rsidRPr="00507222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07222">
        <w:rPr>
          <w:rFonts w:ascii="Times New Roman" w:hAnsi="Times New Roman" w:cs="Times New Roman"/>
          <w:sz w:val="24"/>
        </w:rPr>
        <w:t>Comments/Suggestions :</w:t>
      </w:r>
    </w:p>
    <w:p w14:paraId="0A3BA5D1" w14:textId="77777777" w:rsidR="00E76149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550BAF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470"/>
      </w:tblGrid>
      <w:tr w:rsidR="00E76149" w14:paraId="2CE47D33" w14:textId="77777777" w:rsidTr="0093192C">
        <w:tc>
          <w:tcPr>
            <w:tcW w:w="4788" w:type="dxa"/>
          </w:tcPr>
          <w:p w14:paraId="32ADFA5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Suitable used in teaching learning process at Vocational High School without any revision.</w:t>
            </w:r>
          </w:p>
        </w:tc>
        <w:tc>
          <w:tcPr>
            <w:tcW w:w="4788" w:type="dxa"/>
          </w:tcPr>
          <w:p w14:paraId="576A87B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43DAF42C" w14:textId="77777777" w:rsidTr="0093192C">
        <w:tc>
          <w:tcPr>
            <w:tcW w:w="4788" w:type="dxa"/>
          </w:tcPr>
          <w:p w14:paraId="54A3D69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Suitable used in teaching learning process at Vocational High School with any suggestion.</w:t>
            </w:r>
          </w:p>
        </w:tc>
        <w:tc>
          <w:tcPr>
            <w:tcW w:w="4788" w:type="dxa"/>
          </w:tcPr>
          <w:p w14:paraId="2C6BEFC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5D6BA3FC" w14:textId="77777777" w:rsidTr="0093192C">
        <w:tc>
          <w:tcPr>
            <w:tcW w:w="4788" w:type="dxa"/>
          </w:tcPr>
          <w:p w14:paraId="41D6030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Not Suitable used in teaching learning process at Vocational High School.</w:t>
            </w:r>
          </w:p>
        </w:tc>
        <w:tc>
          <w:tcPr>
            <w:tcW w:w="4788" w:type="dxa"/>
          </w:tcPr>
          <w:p w14:paraId="4A3E91C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57EDDD5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F10DB57" w14:textId="77777777" w:rsidR="00E76149" w:rsidRPr="00507222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74BB83D3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>Sidoarjo</w:t>
      </w:r>
      <w:r>
        <w:rPr>
          <w:rFonts w:ascii="Times New Roman" w:hAnsi="Times New Roman" w:cs="Times New Roman"/>
          <w:sz w:val="24"/>
          <w:lang w:val="id-ID"/>
        </w:rPr>
        <w:t>, 20 Januari 2020</w:t>
      </w:r>
    </w:p>
    <w:p w14:paraId="58BD3328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noProof/>
          <w:sz w:val="24"/>
          <w:lang w:val="id-ID" w:eastAsia="id-ID"/>
        </w:rPr>
        <w:drawing>
          <wp:anchor distT="0" distB="0" distL="114300" distR="114300" simplePos="0" relativeHeight="251662336" behindDoc="0" locked="0" layoutInCell="1" allowOverlap="1" wp14:anchorId="14CEFBFC" wp14:editId="63A5BD8C">
            <wp:simplePos x="0" y="0"/>
            <wp:positionH relativeFrom="column">
              <wp:posOffset>3041949</wp:posOffset>
            </wp:positionH>
            <wp:positionV relativeFrom="paragraph">
              <wp:posOffset>312382</wp:posOffset>
            </wp:positionV>
            <wp:extent cx="2422936" cy="1473798"/>
            <wp:effectExtent l="19050" t="0" r="0" b="0"/>
            <wp:wrapNone/>
            <wp:docPr id="14" name="Picture 1" descr="E:\DITA\ttd miss di\ttd miss d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ITA\ttd miss di\ttd miss di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7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936" cy="147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lang w:val="id-ID"/>
        </w:rPr>
        <w:t>Validator,</w:t>
      </w:r>
    </w:p>
    <w:p w14:paraId="6D6068F5" w14:textId="77777777" w:rsidR="00E76149" w:rsidRPr="005D2AAD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</w:p>
    <w:p w14:paraId="26A780A2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</w:rPr>
      </w:pPr>
    </w:p>
    <w:p w14:paraId="790C2A26" w14:textId="22FC03C5" w:rsidR="00E76149" w:rsidRDefault="00E76149" w:rsidP="00E76149">
      <w:pPr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  <w:lang w:val="id-ID"/>
        </w:rPr>
        <w:br w:type="page"/>
      </w:r>
    </w:p>
    <w:p w14:paraId="62B9E745" w14:textId="77777777" w:rsidR="00E76149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VALIDATION SHEET</w:t>
      </w:r>
    </w:p>
    <w:p w14:paraId="10EA2F64" w14:textId="77777777" w:rsidR="00E76149" w:rsidRDefault="00E76149" w:rsidP="00E76149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MEDIA EXPERT</w:t>
      </w:r>
    </w:p>
    <w:p w14:paraId="0328C355" w14:textId="77777777" w:rsidR="00E76149" w:rsidRPr="0082472A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>Validator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</w:t>
      </w:r>
      <w:r>
        <w:rPr>
          <w:rFonts w:asciiTheme="majorBidi" w:hAnsiTheme="majorBidi" w:cstheme="majorBidi"/>
          <w:bCs/>
          <w:sz w:val="24"/>
          <w:szCs w:val="24"/>
          <w:lang w:val="id-ID"/>
        </w:rPr>
        <w:t>Ida Fitria, S.S</w:t>
      </w:r>
    </w:p>
    <w:p w14:paraId="4DDA499A" w14:textId="77777777" w:rsidR="00E76149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Instance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Universitas Muhammadiyah Sidoarjo</w:t>
      </w:r>
    </w:p>
    <w:p w14:paraId="4A467BDA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Instruction</w:t>
      </w:r>
    </w:p>
    <w:p w14:paraId="0D0A420D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checklist (</w:t>
      </w:r>
      <w:r>
        <w:rPr>
          <w:rFonts w:ascii="Times New Roman" w:hAnsi="Times New Roman" w:cs="Times New Roman"/>
          <w:sz w:val="24"/>
        </w:rPr>
        <w:sym w:font="Symbol" w:char="F0D6"/>
      </w:r>
      <w:r>
        <w:rPr>
          <w:rFonts w:ascii="Times New Roman" w:hAnsi="Times New Roman" w:cs="Times New Roman"/>
          <w:sz w:val="24"/>
        </w:rPr>
        <w:t>) in the column that appropriate to assess the suitability of the quality of learning media</w:t>
      </w:r>
    </w:p>
    <w:p w14:paraId="5D9496C2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criterions are:</w:t>
      </w:r>
    </w:p>
    <w:p w14:paraId="2868667F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= Bad</w:t>
      </w:r>
    </w:p>
    <w:p w14:paraId="4830DDB1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= Less</w:t>
      </w:r>
    </w:p>
    <w:p w14:paraId="15B5BB0D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= Enough</w:t>
      </w:r>
    </w:p>
    <w:p w14:paraId="77D59CD7" w14:textId="77777777" w:rsidR="00E76149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 = Good</w:t>
      </w:r>
    </w:p>
    <w:p w14:paraId="58EECA02" w14:textId="77777777" w:rsidR="00E76149" w:rsidRPr="00CD596D" w:rsidRDefault="00E76149" w:rsidP="00E76149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 = Excellent</w:t>
      </w:r>
    </w:p>
    <w:p w14:paraId="5BC889C3" w14:textId="77777777" w:rsidR="00E76149" w:rsidRDefault="00E76149" w:rsidP="00E7614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comment in available space if there are some mistakes that need to be improved</w:t>
      </w:r>
    </w:p>
    <w:tbl>
      <w:tblPr>
        <w:tblStyle w:val="TableGrid"/>
        <w:tblW w:w="969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6270"/>
        <w:gridCol w:w="625"/>
        <w:gridCol w:w="567"/>
        <w:gridCol w:w="567"/>
        <w:gridCol w:w="567"/>
        <w:gridCol w:w="567"/>
      </w:tblGrid>
      <w:tr w:rsidR="00E76149" w14:paraId="1AAB99FC" w14:textId="77777777" w:rsidTr="0093192C">
        <w:tc>
          <w:tcPr>
            <w:tcW w:w="534" w:type="dxa"/>
            <w:vMerge w:val="restart"/>
          </w:tcPr>
          <w:p w14:paraId="3759F247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6270" w:type="dxa"/>
            <w:vMerge w:val="restart"/>
          </w:tcPr>
          <w:p w14:paraId="10B071FA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Criterion</w:t>
            </w:r>
          </w:p>
        </w:tc>
        <w:tc>
          <w:tcPr>
            <w:tcW w:w="2893" w:type="dxa"/>
            <w:gridSpan w:val="5"/>
          </w:tcPr>
          <w:p w14:paraId="5C1131AD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Score</w:t>
            </w:r>
          </w:p>
        </w:tc>
      </w:tr>
      <w:tr w:rsidR="00E76149" w14:paraId="2286DD56" w14:textId="77777777" w:rsidTr="0093192C">
        <w:tc>
          <w:tcPr>
            <w:tcW w:w="534" w:type="dxa"/>
            <w:vMerge/>
          </w:tcPr>
          <w:p w14:paraId="443F0DB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0" w:type="dxa"/>
            <w:vMerge/>
          </w:tcPr>
          <w:p w14:paraId="41FF30E1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5" w:type="dxa"/>
          </w:tcPr>
          <w:p w14:paraId="7602EF11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</w:tcPr>
          <w:p w14:paraId="699A5C61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67" w:type="dxa"/>
          </w:tcPr>
          <w:p w14:paraId="61D6E328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</w:tcPr>
          <w:p w14:paraId="0BD56148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67" w:type="dxa"/>
          </w:tcPr>
          <w:p w14:paraId="1401C247" w14:textId="77777777" w:rsidR="00E76149" w:rsidRDefault="00E76149" w:rsidP="009319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E76149" w14:paraId="42168829" w14:textId="77777777" w:rsidTr="0093192C">
        <w:tc>
          <w:tcPr>
            <w:tcW w:w="534" w:type="dxa"/>
          </w:tcPr>
          <w:p w14:paraId="2AE5E0EB" w14:textId="77777777" w:rsidR="00E76149" w:rsidRPr="009D01B5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0" w:type="dxa"/>
          </w:tcPr>
          <w:p w14:paraId="4FF26572" w14:textId="77777777" w:rsidR="00E76149" w:rsidRPr="009D01B5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1B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Compatibility of stick puppet media with competency standards and basic competencies.</w:t>
            </w:r>
          </w:p>
        </w:tc>
        <w:tc>
          <w:tcPr>
            <w:tcW w:w="625" w:type="dxa"/>
          </w:tcPr>
          <w:p w14:paraId="212AAA9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CDF5D6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01071D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31EB60E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DF2438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49483D6D" w14:textId="77777777" w:rsidTr="0093192C">
        <w:tc>
          <w:tcPr>
            <w:tcW w:w="534" w:type="dxa"/>
          </w:tcPr>
          <w:p w14:paraId="7572641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70" w:type="dxa"/>
          </w:tcPr>
          <w:p w14:paraId="4077707F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9D01B5">
              <w:rPr>
                <w:rFonts w:ascii="Times New Roman" w:hAnsi="Times New Roman" w:cs="Times New Roman"/>
                <w:sz w:val="24"/>
              </w:rPr>
              <w:t>ppropriateness of stick puppet media with learning objectives or indicator development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25" w:type="dxa"/>
          </w:tcPr>
          <w:p w14:paraId="4123886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B34060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5D8CA2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48D04B8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9EE629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2AB5E6DE" w14:textId="77777777" w:rsidTr="0093192C">
        <w:tc>
          <w:tcPr>
            <w:tcW w:w="534" w:type="dxa"/>
          </w:tcPr>
          <w:p w14:paraId="7369560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70" w:type="dxa"/>
          </w:tcPr>
          <w:p w14:paraId="2B169680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 w:rsidRPr="009D01B5">
              <w:rPr>
                <w:rFonts w:ascii="Times New Roman" w:hAnsi="Times New Roman" w:cs="Times New Roman"/>
                <w:sz w:val="24"/>
              </w:rPr>
              <w:t>The suitability of the story with stick puppet media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25" w:type="dxa"/>
          </w:tcPr>
          <w:p w14:paraId="1C98707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F1F2F0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A5C7A1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18C5581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5D154F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3BC33B95" w14:textId="77777777" w:rsidTr="0093192C">
        <w:tc>
          <w:tcPr>
            <w:tcW w:w="534" w:type="dxa"/>
          </w:tcPr>
          <w:p w14:paraId="1F66A9A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70" w:type="dxa"/>
          </w:tcPr>
          <w:p w14:paraId="4086CDFF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 w:rsidRPr="009D01B5">
              <w:rPr>
                <w:rFonts w:ascii="Times New Roman" w:hAnsi="Times New Roman" w:cs="Times New Roman"/>
                <w:sz w:val="24"/>
              </w:rPr>
              <w:t>Stick puppet matches with the characters in the story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25" w:type="dxa"/>
          </w:tcPr>
          <w:p w14:paraId="0E998C2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3A35A5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CCD73B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10DD824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CDBEA9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29BC520F" w14:textId="77777777" w:rsidTr="0093192C">
        <w:tc>
          <w:tcPr>
            <w:tcW w:w="534" w:type="dxa"/>
          </w:tcPr>
          <w:p w14:paraId="4BD19AB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70" w:type="dxa"/>
          </w:tcPr>
          <w:p w14:paraId="43296BA5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 w:rsidRPr="009D01B5">
              <w:rPr>
                <w:rFonts w:ascii="Times New Roman" w:hAnsi="Times New Roman" w:cs="Times New Roman"/>
                <w:sz w:val="24"/>
              </w:rPr>
              <w:t>The color selection for stick puppet media looks interesting.</w:t>
            </w:r>
          </w:p>
        </w:tc>
        <w:tc>
          <w:tcPr>
            <w:tcW w:w="625" w:type="dxa"/>
          </w:tcPr>
          <w:p w14:paraId="27137AE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15DA65D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0C4001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2A448F6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33E57D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4BDB60BD" w14:textId="77777777" w:rsidTr="0093192C">
        <w:tc>
          <w:tcPr>
            <w:tcW w:w="534" w:type="dxa"/>
          </w:tcPr>
          <w:p w14:paraId="38A4CE7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70" w:type="dxa"/>
          </w:tcPr>
          <w:p w14:paraId="25914382" w14:textId="77777777" w:rsidR="00E7614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 w:rsidRPr="009D01B5">
              <w:rPr>
                <w:rFonts w:ascii="Times New Roman" w:hAnsi="Times New Roman" w:cs="Times New Roman"/>
                <w:sz w:val="24"/>
              </w:rPr>
              <w:t>The quality of the stick puppet media used.</w:t>
            </w:r>
          </w:p>
        </w:tc>
        <w:tc>
          <w:tcPr>
            <w:tcW w:w="625" w:type="dxa"/>
          </w:tcPr>
          <w:p w14:paraId="50D7A65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C1663AC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01FAC38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0C2C109A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11858F6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6E83C40C" w14:textId="77777777" w:rsidTr="0093192C">
        <w:tc>
          <w:tcPr>
            <w:tcW w:w="534" w:type="dxa"/>
          </w:tcPr>
          <w:p w14:paraId="3A1B06B1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70" w:type="dxa"/>
          </w:tcPr>
          <w:p w14:paraId="39DC9628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Ease of using stick puppet</w:t>
            </w:r>
            <w:r w:rsidRPr="009D01B5">
              <w:rPr>
                <w:rFonts w:ascii="Times New Roman" w:hAnsi="Times New Roman" w:cs="Times New Roman"/>
                <w:sz w:val="24"/>
              </w:rPr>
              <w:t xml:space="preserve"> for students.</w:t>
            </w:r>
          </w:p>
        </w:tc>
        <w:tc>
          <w:tcPr>
            <w:tcW w:w="625" w:type="dxa"/>
          </w:tcPr>
          <w:p w14:paraId="5E795EE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13AFD7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7F19A7F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164EDAA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6A26D34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17B42D10" w14:textId="77777777" w:rsidTr="0093192C">
        <w:tc>
          <w:tcPr>
            <w:tcW w:w="534" w:type="dxa"/>
          </w:tcPr>
          <w:p w14:paraId="5004F33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6270" w:type="dxa"/>
          </w:tcPr>
          <w:p w14:paraId="68F3BD14" w14:textId="77777777" w:rsidR="00E76149" w:rsidRPr="00C931D9" w:rsidRDefault="00E76149" w:rsidP="0093192C">
            <w:pPr>
              <w:spacing w:line="360" w:lineRule="auto"/>
              <w:ind w:left="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 material of stick puppet is durable to be kept and easy to use</w:t>
            </w:r>
          </w:p>
        </w:tc>
        <w:tc>
          <w:tcPr>
            <w:tcW w:w="625" w:type="dxa"/>
          </w:tcPr>
          <w:p w14:paraId="69A98D44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289D6436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91A44C8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14:paraId="3FCD8C5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√</w:t>
            </w:r>
          </w:p>
        </w:tc>
        <w:tc>
          <w:tcPr>
            <w:tcW w:w="567" w:type="dxa"/>
          </w:tcPr>
          <w:p w14:paraId="4B8DBDB9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63183E5" w14:textId="77777777" w:rsidR="00E76149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649DD429" w14:textId="77777777" w:rsidR="00E76149" w:rsidRPr="007B13C2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507222">
        <w:rPr>
          <w:rFonts w:ascii="Times New Roman" w:hAnsi="Times New Roman" w:cs="Times New Roman"/>
          <w:sz w:val="24"/>
        </w:rPr>
        <w:t>Comments/Suggestions :</w:t>
      </w:r>
    </w:p>
    <w:p w14:paraId="15E11F5C" w14:textId="77777777" w:rsidR="00E76149" w:rsidRPr="00507222" w:rsidRDefault="00E76149" w:rsidP="00E76149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val="id-ID" w:eastAsia="id-ID"/>
        </w:rPr>
        <w:drawing>
          <wp:inline distT="0" distB="0" distL="0" distR="0" wp14:anchorId="68659D3E" wp14:editId="1D4E3741">
            <wp:extent cx="5282005" cy="1290917"/>
            <wp:effectExtent l="19050" t="0" r="0" b="0"/>
            <wp:docPr id="18" name="Picture 1" descr="E:\DITA\valid test\valid tes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ITA\valid test\valid test-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9448" t="6797" b="77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005" cy="1290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7CC690" w14:textId="77777777" w:rsidR="00E76149" w:rsidRDefault="00E76149" w:rsidP="00E7614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470"/>
      </w:tblGrid>
      <w:tr w:rsidR="00E76149" w14:paraId="3EA56D02" w14:textId="77777777" w:rsidTr="0093192C">
        <w:tc>
          <w:tcPr>
            <w:tcW w:w="4788" w:type="dxa"/>
          </w:tcPr>
          <w:p w14:paraId="65DA80B7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Suitable used in teaching learning process at Vocational High School without any revision.</w:t>
            </w:r>
          </w:p>
        </w:tc>
        <w:tc>
          <w:tcPr>
            <w:tcW w:w="4788" w:type="dxa"/>
          </w:tcPr>
          <w:p w14:paraId="0A88D6CF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17424AD3" w14:textId="77777777" w:rsidTr="0093192C">
        <w:tc>
          <w:tcPr>
            <w:tcW w:w="4788" w:type="dxa"/>
          </w:tcPr>
          <w:p w14:paraId="6B53CD33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Suitable used in teaching learning process at Vocational High School with any suggestion.</w:t>
            </w:r>
          </w:p>
        </w:tc>
        <w:tc>
          <w:tcPr>
            <w:tcW w:w="4788" w:type="dxa"/>
          </w:tcPr>
          <w:p w14:paraId="08F417D0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6149" w14:paraId="38D45B37" w14:textId="77777777" w:rsidTr="0093192C">
        <w:tc>
          <w:tcPr>
            <w:tcW w:w="4788" w:type="dxa"/>
          </w:tcPr>
          <w:p w14:paraId="653D4655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Not Suitable used in teaching learning process at Vocational High School.</w:t>
            </w:r>
          </w:p>
        </w:tc>
        <w:tc>
          <w:tcPr>
            <w:tcW w:w="4788" w:type="dxa"/>
          </w:tcPr>
          <w:p w14:paraId="7AC0283B" w14:textId="77777777" w:rsidR="00E76149" w:rsidRDefault="00E76149" w:rsidP="0093192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5BC2984" w14:textId="77777777" w:rsidR="00E76149" w:rsidRPr="00507222" w:rsidRDefault="00E76149" w:rsidP="00E7614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5E91934E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>Sidoarjo,</w:t>
      </w:r>
      <w:r>
        <w:rPr>
          <w:rFonts w:ascii="Times New Roman" w:hAnsi="Times New Roman" w:cs="Times New Roman"/>
          <w:sz w:val="24"/>
          <w:lang w:val="id-ID"/>
        </w:rPr>
        <w:t xml:space="preserve"> 24 Januari 2020</w:t>
      </w:r>
    </w:p>
    <w:p w14:paraId="11CCF5D3" w14:textId="77777777" w:rsidR="00E76149" w:rsidRPr="0082472A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noProof/>
          <w:sz w:val="24"/>
          <w:lang w:val="id-ID" w:eastAsia="id-ID"/>
        </w:rPr>
        <w:drawing>
          <wp:anchor distT="0" distB="0" distL="114300" distR="114300" simplePos="0" relativeHeight="251666432" behindDoc="0" locked="0" layoutInCell="1" allowOverlap="1" wp14:anchorId="5CAA8962" wp14:editId="15656D77">
            <wp:simplePos x="0" y="0"/>
            <wp:positionH relativeFrom="column">
              <wp:posOffset>3364230</wp:posOffset>
            </wp:positionH>
            <wp:positionV relativeFrom="paragraph">
              <wp:posOffset>276225</wp:posOffset>
            </wp:positionV>
            <wp:extent cx="1583690" cy="1548765"/>
            <wp:effectExtent l="19050" t="0" r="0" b="0"/>
            <wp:wrapNone/>
            <wp:docPr id="19" name="Picture 2" descr="E:\DITA\ttd Bu Ida\ttd Bu Id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ITA\ttd Bu Ida\ttd Bu Ida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579" r="27162" b="61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54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lang w:val="id-ID"/>
        </w:rPr>
        <w:t>Validator,</w:t>
      </w:r>
    </w:p>
    <w:p w14:paraId="7EFF54FF" w14:textId="77777777" w:rsidR="00E76149" w:rsidRDefault="00E76149" w:rsidP="00E76149">
      <w:pPr>
        <w:spacing w:line="360" w:lineRule="auto"/>
        <w:ind w:left="5387"/>
        <w:jc w:val="both"/>
        <w:rPr>
          <w:rFonts w:ascii="Times New Roman" w:hAnsi="Times New Roman" w:cs="Times New Roman"/>
          <w:sz w:val="24"/>
        </w:rPr>
      </w:pPr>
    </w:p>
    <w:p w14:paraId="79A2695F" w14:textId="77777777" w:rsidR="00E76149" w:rsidRDefault="00E76149"/>
    <w:sectPr w:rsidR="00E76149" w:rsidSect="00E7614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B221A"/>
    <w:multiLevelType w:val="hybridMultilevel"/>
    <w:tmpl w:val="5E8A3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65746"/>
    <w:multiLevelType w:val="hybridMultilevel"/>
    <w:tmpl w:val="B2A631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C34A8"/>
    <w:multiLevelType w:val="hybridMultilevel"/>
    <w:tmpl w:val="6D7E1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C3ED7"/>
    <w:multiLevelType w:val="hybridMultilevel"/>
    <w:tmpl w:val="97C84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00C9A"/>
    <w:multiLevelType w:val="hybridMultilevel"/>
    <w:tmpl w:val="AE383A76"/>
    <w:lvl w:ilvl="0" w:tplc="85F81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A32A62"/>
    <w:multiLevelType w:val="hybridMultilevel"/>
    <w:tmpl w:val="525C1BF8"/>
    <w:lvl w:ilvl="0" w:tplc="2848D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E2609B"/>
    <w:multiLevelType w:val="hybridMultilevel"/>
    <w:tmpl w:val="2CC277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306667"/>
    <w:multiLevelType w:val="hybridMultilevel"/>
    <w:tmpl w:val="DC38E924"/>
    <w:lvl w:ilvl="0" w:tplc="6784A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906E09"/>
    <w:multiLevelType w:val="hybridMultilevel"/>
    <w:tmpl w:val="A7D62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662645">
    <w:abstractNumId w:val="1"/>
  </w:num>
  <w:num w:numId="2" w16cid:durableId="788279639">
    <w:abstractNumId w:val="7"/>
  </w:num>
  <w:num w:numId="3" w16cid:durableId="389504073">
    <w:abstractNumId w:val="0"/>
  </w:num>
  <w:num w:numId="4" w16cid:durableId="490407548">
    <w:abstractNumId w:val="3"/>
  </w:num>
  <w:num w:numId="5" w16cid:durableId="1689407979">
    <w:abstractNumId w:val="8"/>
  </w:num>
  <w:num w:numId="6" w16cid:durableId="1767456577">
    <w:abstractNumId w:val="2"/>
  </w:num>
  <w:num w:numId="7" w16cid:durableId="1349261125">
    <w:abstractNumId w:val="6"/>
  </w:num>
  <w:num w:numId="8" w16cid:durableId="1650938164">
    <w:abstractNumId w:val="4"/>
  </w:num>
  <w:num w:numId="9" w16cid:durableId="20522205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149"/>
    <w:rsid w:val="00E7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F12A3"/>
  <w15:chartTrackingRefBased/>
  <w15:docId w15:val="{C7CFD6A9-5F73-4498-BCED-276955A97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149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Medium Grid 1 - Accent 21,Body of text+1,Body of text+2,Body of text+3,List Paragraph11,List Paragraph1,Body of textCxSp"/>
    <w:basedOn w:val="Normal"/>
    <w:link w:val="ListParagraphChar"/>
    <w:uiPriority w:val="34"/>
    <w:qFormat/>
    <w:rsid w:val="00E76149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E76149"/>
  </w:style>
  <w:style w:type="table" w:styleId="TableGrid">
    <w:name w:val="Table Grid"/>
    <w:basedOn w:val="TableNormal"/>
    <w:uiPriority w:val="59"/>
    <w:rsid w:val="00E76149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ody of text Char,Medium Grid 1 - Accent 21 Char,Body of text+1 Char,Body of text+2 Char,Body of text+3 Char,List Paragraph11 Char,List Paragraph1 Char,Body of textCxSp Char"/>
    <w:link w:val="ListParagraph"/>
    <w:uiPriority w:val="34"/>
    <w:qFormat/>
    <w:locked/>
    <w:rsid w:val="00E76149"/>
    <w:rPr>
      <w:kern w:val="0"/>
      <w14:ligatures w14:val="none"/>
    </w:rPr>
  </w:style>
  <w:style w:type="paragraph" w:customStyle="1" w:styleId="Default">
    <w:name w:val="Default"/>
    <w:rsid w:val="00E761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1574</Words>
  <Characters>8973</Characters>
  <Application>Microsoft Office Word</Application>
  <DocSecurity>0</DocSecurity>
  <Lines>74</Lines>
  <Paragraphs>21</Paragraphs>
  <ScaleCrop>false</ScaleCrop>
  <Company/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2023-07-06T00:17:00Z</dcterms:created>
  <dcterms:modified xsi:type="dcterms:W3CDTF">2023-07-06T00:19:00Z</dcterms:modified>
</cp:coreProperties>
</file>